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783E" w:rsidRDefault="005B6AF3" w:rsidP="00247A66">
      <w:pPr>
        <w:spacing w:line="560" w:lineRule="exact"/>
        <w:jc w:val="center"/>
        <w:rPr>
          <w:rFonts w:ascii="宋体" w:eastAsia="宋体" w:hAnsi="宋体" w:cs="宋体"/>
          <w:b/>
          <w:bCs/>
          <w:sz w:val="44"/>
          <w:szCs w:val="52"/>
        </w:rPr>
      </w:pPr>
      <w:r>
        <w:rPr>
          <w:rFonts w:ascii="宋体" w:eastAsia="宋体" w:hAnsi="宋体" w:cs="宋体" w:hint="eastAsia"/>
          <w:b/>
          <w:bCs/>
          <w:sz w:val="44"/>
          <w:szCs w:val="52"/>
        </w:rPr>
        <w:t>标题二号宋体加粗</w:t>
      </w:r>
      <w:r w:rsidR="00B50DA7">
        <w:rPr>
          <w:rFonts w:ascii="宋体" w:eastAsia="宋体" w:hAnsi="宋体" w:cs="宋体" w:hint="eastAsia"/>
          <w:b/>
          <w:bCs/>
          <w:sz w:val="44"/>
          <w:szCs w:val="52"/>
        </w:rPr>
        <w:t xml:space="preserve"> 一般不带标点</w:t>
      </w:r>
    </w:p>
    <w:p w:rsidR="00AE783E" w:rsidRPr="006F4AD2" w:rsidRDefault="00C704F1" w:rsidP="00247A66">
      <w:pPr>
        <w:spacing w:line="560" w:lineRule="exact"/>
        <w:jc w:val="center"/>
        <w:rPr>
          <w:rFonts w:ascii="仿宋" w:eastAsia="仿宋" w:hAnsi="仿宋" w:cs="仿宋"/>
          <w:sz w:val="28"/>
          <w:szCs w:val="32"/>
        </w:rPr>
      </w:pPr>
      <w:r w:rsidRPr="006F4AD2">
        <w:rPr>
          <w:rFonts w:ascii="仿宋" w:eastAsia="仿宋" w:hAnsi="仿宋" w:cs="仿宋" w:hint="eastAsia"/>
          <w:sz w:val="28"/>
          <w:szCs w:val="32"/>
        </w:rPr>
        <w:t>作者姓名</w:t>
      </w:r>
    </w:p>
    <w:p w:rsidR="00AE783E" w:rsidRDefault="00AE783E" w:rsidP="00247A66">
      <w:pPr>
        <w:spacing w:line="560" w:lineRule="exact"/>
        <w:rPr>
          <w:rFonts w:ascii="仿宋" w:eastAsia="仿宋" w:hAnsi="仿宋" w:cs="仿宋"/>
          <w:sz w:val="32"/>
          <w:szCs w:val="40"/>
        </w:rPr>
      </w:pPr>
    </w:p>
    <w:p w:rsidR="00AE783E" w:rsidRDefault="005B6AF3" w:rsidP="00247A66">
      <w:pPr>
        <w:spacing w:line="560" w:lineRule="exact"/>
        <w:rPr>
          <w:rFonts w:ascii="仿宋" w:eastAsia="仿宋" w:hAnsi="仿宋" w:cs="仿宋"/>
          <w:sz w:val="32"/>
          <w:szCs w:val="40"/>
        </w:rPr>
      </w:pPr>
      <w:r>
        <w:rPr>
          <w:rFonts w:ascii="仿宋" w:eastAsia="仿宋" w:hAnsi="仿宋" w:cs="仿宋" w:hint="eastAsia"/>
          <w:b/>
          <w:bCs/>
          <w:sz w:val="32"/>
          <w:szCs w:val="40"/>
        </w:rPr>
        <w:t>摘</w:t>
      </w:r>
      <w:r w:rsidR="007A1C9F">
        <w:rPr>
          <w:rFonts w:ascii="仿宋" w:eastAsia="仿宋" w:hAnsi="仿宋" w:cs="仿宋" w:hint="eastAsia"/>
          <w:b/>
          <w:bCs/>
          <w:sz w:val="32"/>
          <w:szCs w:val="40"/>
        </w:rPr>
        <w:t xml:space="preserve">　</w:t>
      </w:r>
      <w:r>
        <w:rPr>
          <w:rFonts w:ascii="仿宋" w:eastAsia="仿宋" w:hAnsi="仿宋" w:cs="仿宋" w:hint="eastAsia"/>
          <w:b/>
          <w:bCs/>
          <w:sz w:val="32"/>
          <w:szCs w:val="40"/>
        </w:rPr>
        <w:t>要</w:t>
      </w:r>
      <w:r>
        <w:rPr>
          <w:rFonts w:ascii="仿宋" w:eastAsia="仿宋" w:hAnsi="仿宋" w:cs="仿宋" w:hint="eastAsia"/>
          <w:sz w:val="32"/>
          <w:szCs w:val="40"/>
        </w:rPr>
        <w:t>：这是摘要这是摘要这是摘要这是摘要这是摘要这是摘要这是摘要</w:t>
      </w:r>
      <w:bookmarkStart w:id="0" w:name="_GoBack"/>
      <w:bookmarkEnd w:id="0"/>
      <w:r>
        <w:rPr>
          <w:rFonts w:ascii="仿宋" w:eastAsia="仿宋" w:hAnsi="仿宋" w:cs="仿宋" w:hint="eastAsia"/>
          <w:sz w:val="32"/>
          <w:szCs w:val="40"/>
        </w:rPr>
        <w:t>。三号仿宋</w:t>
      </w:r>
    </w:p>
    <w:p w:rsidR="00AE783E" w:rsidRDefault="005B6AF3" w:rsidP="00247A66">
      <w:pPr>
        <w:spacing w:line="560" w:lineRule="exact"/>
        <w:rPr>
          <w:rFonts w:ascii="仿宋" w:eastAsia="仿宋" w:hAnsi="仿宋" w:cs="仿宋"/>
          <w:sz w:val="32"/>
          <w:szCs w:val="40"/>
        </w:rPr>
      </w:pPr>
      <w:r>
        <w:rPr>
          <w:rFonts w:ascii="仿宋" w:eastAsia="仿宋" w:hAnsi="仿宋" w:cs="仿宋" w:hint="eastAsia"/>
          <w:b/>
          <w:bCs/>
          <w:sz w:val="32"/>
          <w:szCs w:val="40"/>
        </w:rPr>
        <w:t>关键词</w:t>
      </w:r>
      <w:r w:rsidR="00714F42">
        <w:rPr>
          <w:rFonts w:ascii="仿宋" w:eastAsia="仿宋" w:hAnsi="仿宋" w:cs="仿宋" w:hint="eastAsia"/>
          <w:sz w:val="32"/>
          <w:szCs w:val="40"/>
        </w:rPr>
        <w:t>：政治交接；理论研究；</w:t>
      </w:r>
      <w:r>
        <w:rPr>
          <w:rFonts w:ascii="仿宋" w:eastAsia="仿宋" w:hAnsi="仿宋" w:cs="仿宋" w:hint="eastAsia"/>
          <w:sz w:val="32"/>
          <w:szCs w:val="40"/>
        </w:rPr>
        <w:t>三号仿宋</w:t>
      </w:r>
    </w:p>
    <w:p w:rsidR="00AE783E" w:rsidRDefault="00AE783E" w:rsidP="00247A66">
      <w:pPr>
        <w:spacing w:line="560" w:lineRule="exact"/>
        <w:rPr>
          <w:rFonts w:ascii="仿宋" w:eastAsia="仿宋" w:hAnsi="仿宋" w:cs="仿宋"/>
          <w:sz w:val="32"/>
          <w:szCs w:val="40"/>
        </w:rPr>
      </w:pPr>
    </w:p>
    <w:p w:rsidR="00AE783E" w:rsidRDefault="005B6AF3" w:rsidP="00247A66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40"/>
        </w:rPr>
      </w:pPr>
      <w:r>
        <w:rPr>
          <w:rFonts w:ascii="黑体" w:eastAsia="黑体" w:hAnsi="黑体" w:cs="黑体" w:hint="eastAsia"/>
          <w:sz w:val="32"/>
          <w:szCs w:val="40"/>
        </w:rPr>
        <w:t>一、一级标题黑体三号</w:t>
      </w:r>
      <w:r w:rsidR="00DF1461">
        <w:rPr>
          <w:rFonts w:ascii="黑体" w:eastAsia="黑体" w:hAnsi="黑体" w:cs="黑体" w:hint="eastAsia"/>
          <w:sz w:val="32"/>
          <w:szCs w:val="40"/>
        </w:rPr>
        <w:t>（黑体一般不再加粗）</w:t>
      </w:r>
    </w:p>
    <w:p w:rsidR="00AE783E" w:rsidRDefault="005B6AF3" w:rsidP="00247A66">
      <w:pPr>
        <w:spacing w:line="560" w:lineRule="exact"/>
        <w:ind w:left="640"/>
        <w:rPr>
          <w:rFonts w:ascii="楷体" w:eastAsia="楷体" w:hAnsi="楷体" w:cs="楷体"/>
          <w:sz w:val="32"/>
          <w:szCs w:val="40"/>
        </w:rPr>
      </w:pPr>
      <w:r>
        <w:rPr>
          <w:rFonts w:ascii="楷体" w:eastAsia="楷体" w:hAnsi="楷体" w:cs="楷体" w:hint="eastAsia"/>
          <w:sz w:val="32"/>
          <w:szCs w:val="40"/>
        </w:rPr>
        <w:t>（一）二级标题楷体三号</w:t>
      </w:r>
    </w:p>
    <w:p w:rsidR="00AE783E" w:rsidRDefault="00E414D0" w:rsidP="00247A66">
      <w:pPr>
        <w:tabs>
          <w:tab w:val="left" w:pos="420"/>
          <w:tab w:val="left" w:pos="840"/>
        </w:tabs>
        <w:spacing w:line="560" w:lineRule="exact"/>
        <w:ind w:firstLineChars="200" w:firstLine="640"/>
        <w:rPr>
          <w:rFonts w:ascii="仿宋" w:eastAsia="仿宋" w:hAnsi="仿宋" w:cs="仿宋"/>
          <w:sz w:val="32"/>
          <w:szCs w:val="40"/>
        </w:rPr>
      </w:pPr>
      <w:r>
        <w:rPr>
          <w:rFonts w:ascii="仿宋" w:eastAsia="仿宋" w:hAnsi="仿宋" w:cs="仿宋"/>
          <w:sz w:val="32"/>
          <w:szCs w:val="40"/>
        </w:rPr>
        <w:t>如无</w:t>
      </w:r>
      <w:r>
        <w:rPr>
          <w:rFonts w:ascii="仿宋" w:eastAsia="仿宋" w:hAnsi="仿宋" w:cs="仿宋" w:hint="eastAsia"/>
          <w:sz w:val="32"/>
          <w:szCs w:val="40"/>
        </w:rPr>
        <w:t>特殊</w:t>
      </w:r>
      <w:r>
        <w:rPr>
          <w:rFonts w:ascii="仿宋" w:eastAsia="仿宋" w:hAnsi="仿宋" w:cs="仿宋"/>
          <w:sz w:val="32"/>
          <w:szCs w:val="40"/>
        </w:rPr>
        <w:t>要求，默认</w:t>
      </w:r>
      <w:r w:rsidR="005B6AF3">
        <w:rPr>
          <w:rFonts w:ascii="仿宋" w:eastAsia="仿宋" w:hAnsi="仿宋" w:cs="仿宋" w:hint="eastAsia"/>
          <w:sz w:val="32"/>
          <w:szCs w:val="40"/>
        </w:rPr>
        <w:t>三号仿宋，</w:t>
      </w:r>
      <w:r w:rsidR="006F4AD2">
        <w:rPr>
          <w:rFonts w:ascii="仿宋" w:eastAsia="仿宋" w:hAnsi="仿宋" w:cs="仿宋" w:hint="eastAsia"/>
          <w:sz w:val="32"/>
          <w:szCs w:val="40"/>
        </w:rPr>
        <w:t>行间距28磅</w:t>
      </w:r>
      <w:r w:rsidR="005B6AF3">
        <w:rPr>
          <w:rFonts w:ascii="仿宋" w:eastAsia="仿宋" w:hAnsi="仿宋" w:cs="仿宋" w:hint="eastAsia"/>
          <w:sz w:val="32"/>
          <w:szCs w:val="40"/>
        </w:rPr>
        <w:t>。</w:t>
      </w:r>
      <w:r w:rsidR="00CC0B2D">
        <w:rPr>
          <w:rFonts w:ascii="仿宋" w:eastAsia="仿宋" w:hAnsi="仿宋" w:cs="仿宋" w:hint="eastAsia"/>
          <w:sz w:val="32"/>
          <w:szCs w:val="40"/>
        </w:rPr>
        <w:t>首行缩进2字符。</w:t>
      </w:r>
    </w:p>
    <w:p w:rsidR="00AE783E" w:rsidRDefault="00AE783E" w:rsidP="00247A66">
      <w:pPr>
        <w:tabs>
          <w:tab w:val="left" w:pos="420"/>
          <w:tab w:val="left" w:pos="840"/>
        </w:tabs>
        <w:spacing w:line="560" w:lineRule="exact"/>
        <w:ind w:firstLineChars="200" w:firstLine="640"/>
        <w:rPr>
          <w:rFonts w:ascii="仿宋" w:eastAsia="仿宋" w:hAnsi="仿宋" w:cs="仿宋"/>
          <w:sz w:val="32"/>
          <w:szCs w:val="40"/>
        </w:rPr>
      </w:pPr>
    </w:p>
    <w:p w:rsidR="00AE783E" w:rsidRDefault="00AE783E" w:rsidP="00247A66">
      <w:pPr>
        <w:tabs>
          <w:tab w:val="left" w:pos="420"/>
          <w:tab w:val="left" w:pos="840"/>
        </w:tabs>
        <w:spacing w:line="560" w:lineRule="exact"/>
        <w:ind w:firstLineChars="200" w:firstLine="640"/>
        <w:rPr>
          <w:rFonts w:ascii="仿宋" w:eastAsia="仿宋" w:hAnsi="仿宋" w:cs="仿宋"/>
          <w:sz w:val="32"/>
          <w:szCs w:val="40"/>
        </w:rPr>
      </w:pPr>
    </w:p>
    <w:p w:rsidR="00714F42" w:rsidRPr="0004234C" w:rsidRDefault="00714F42" w:rsidP="00247A66">
      <w:pPr>
        <w:tabs>
          <w:tab w:val="left" w:pos="420"/>
          <w:tab w:val="left" w:pos="840"/>
        </w:tabs>
        <w:spacing w:line="560" w:lineRule="exact"/>
        <w:ind w:firstLineChars="200" w:firstLine="643"/>
        <w:rPr>
          <w:rFonts w:ascii="仿宋" w:eastAsia="仿宋" w:hAnsi="仿宋" w:cs="仿宋"/>
          <w:b/>
          <w:sz w:val="32"/>
          <w:szCs w:val="40"/>
        </w:rPr>
      </w:pPr>
      <w:r w:rsidRPr="0004234C">
        <w:rPr>
          <w:rFonts w:ascii="仿宋" w:eastAsia="仿宋" w:hAnsi="仿宋" w:cs="仿宋" w:hint="eastAsia"/>
          <w:b/>
          <w:sz w:val="32"/>
          <w:szCs w:val="40"/>
        </w:rPr>
        <w:t>参考</w:t>
      </w:r>
      <w:r w:rsidRPr="0004234C">
        <w:rPr>
          <w:rFonts w:ascii="仿宋" w:eastAsia="仿宋" w:hAnsi="仿宋" w:cs="仿宋"/>
          <w:b/>
          <w:sz w:val="32"/>
          <w:szCs w:val="40"/>
        </w:rPr>
        <w:t>文献</w:t>
      </w:r>
    </w:p>
    <w:p w:rsidR="003702BF" w:rsidRDefault="003702BF" w:rsidP="00247A66">
      <w:pPr>
        <w:tabs>
          <w:tab w:val="left" w:pos="420"/>
          <w:tab w:val="left" w:pos="840"/>
        </w:tabs>
        <w:spacing w:line="560" w:lineRule="exact"/>
        <w:ind w:firstLineChars="200" w:firstLine="640"/>
        <w:rPr>
          <w:rFonts w:ascii="仿宋" w:eastAsia="仿宋" w:hAnsi="仿宋" w:cs="仿宋"/>
          <w:sz w:val="32"/>
          <w:szCs w:val="40"/>
        </w:rPr>
      </w:pPr>
      <w:r w:rsidRPr="003702BF">
        <w:rPr>
          <w:rFonts w:ascii="仿宋" w:eastAsia="仿宋" w:hAnsi="仿宋" w:cs="仿宋" w:hint="eastAsia"/>
          <w:sz w:val="32"/>
          <w:szCs w:val="40"/>
        </w:rPr>
        <w:t>[序号]主要责任者．文献题名[文献类型标识]．出版地：出版者，出版年．</w:t>
      </w:r>
    </w:p>
    <w:p w:rsidR="00C704F1" w:rsidRDefault="00C704F1" w:rsidP="00247A66">
      <w:pPr>
        <w:tabs>
          <w:tab w:val="left" w:pos="420"/>
          <w:tab w:val="left" w:pos="840"/>
        </w:tabs>
        <w:spacing w:line="560" w:lineRule="exact"/>
        <w:ind w:firstLineChars="200" w:firstLine="640"/>
        <w:rPr>
          <w:rFonts w:ascii="仿宋" w:eastAsia="仿宋" w:hAnsi="仿宋" w:cs="仿宋"/>
          <w:sz w:val="32"/>
          <w:szCs w:val="40"/>
        </w:rPr>
      </w:pPr>
      <w:r w:rsidRPr="00C704F1">
        <w:rPr>
          <w:rFonts w:ascii="仿宋" w:eastAsia="仿宋" w:hAnsi="仿宋" w:cs="仿宋" w:hint="eastAsia"/>
          <w:sz w:val="32"/>
          <w:szCs w:val="40"/>
        </w:rPr>
        <w:t>[</w:t>
      </w:r>
      <w:r w:rsidR="00E414D0">
        <w:rPr>
          <w:rFonts w:ascii="仿宋" w:eastAsia="仿宋" w:hAnsi="仿宋" w:cs="仿宋"/>
          <w:sz w:val="32"/>
          <w:szCs w:val="40"/>
        </w:rPr>
        <w:t>2</w:t>
      </w:r>
      <w:r w:rsidR="006F4AD2">
        <w:rPr>
          <w:rFonts w:ascii="仿宋" w:eastAsia="仿宋" w:hAnsi="仿宋" w:cs="仿宋" w:hint="eastAsia"/>
          <w:sz w:val="32"/>
          <w:szCs w:val="40"/>
        </w:rPr>
        <w:t>]</w:t>
      </w:r>
      <w:proofErr w:type="gramStart"/>
      <w:r w:rsidRPr="00C704F1">
        <w:rPr>
          <w:rFonts w:ascii="仿宋" w:eastAsia="仿宋" w:hAnsi="仿宋" w:cs="仿宋" w:hint="eastAsia"/>
          <w:sz w:val="32"/>
          <w:szCs w:val="40"/>
        </w:rPr>
        <w:t>何龄修</w:t>
      </w:r>
      <w:proofErr w:type="gramEnd"/>
      <w:r>
        <w:rPr>
          <w:rFonts w:ascii="仿宋" w:eastAsia="仿宋" w:hAnsi="仿宋" w:cs="仿宋" w:hint="eastAsia"/>
          <w:sz w:val="32"/>
          <w:szCs w:val="40"/>
        </w:rPr>
        <w:t>．</w:t>
      </w:r>
      <w:r w:rsidRPr="00C704F1">
        <w:rPr>
          <w:rFonts w:ascii="仿宋" w:eastAsia="仿宋" w:hAnsi="仿宋" w:cs="仿宋" w:hint="eastAsia"/>
          <w:sz w:val="32"/>
          <w:szCs w:val="40"/>
        </w:rPr>
        <w:t>读顾城《南明史》[J]．中国史研究，1998(3)．</w:t>
      </w:r>
    </w:p>
    <w:p w:rsidR="00C704F1" w:rsidRPr="0004234C" w:rsidRDefault="00C704F1" w:rsidP="00247A66">
      <w:pPr>
        <w:tabs>
          <w:tab w:val="left" w:pos="420"/>
          <w:tab w:val="left" w:pos="840"/>
        </w:tabs>
        <w:spacing w:line="560" w:lineRule="exact"/>
        <w:ind w:firstLineChars="200" w:firstLine="640"/>
        <w:rPr>
          <w:rFonts w:ascii="仿宋" w:eastAsia="仿宋" w:hAnsi="仿宋" w:cs="仿宋"/>
          <w:sz w:val="32"/>
          <w:szCs w:val="40"/>
        </w:rPr>
      </w:pPr>
      <w:r w:rsidRPr="00C704F1">
        <w:rPr>
          <w:rFonts w:ascii="仿宋" w:eastAsia="仿宋" w:hAnsi="仿宋" w:cs="仿宋" w:hint="eastAsia"/>
          <w:sz w:val="32"/>
          <w:szCs w:val="40"/>
        </w:rPr>
        <w:t>[</w:t>
      </w:r>
      <w:r w:rsidR="00E414D0">
        <w:rPr>
          <w:rFonts w:ascii="仿宋" w:eastAsia="仿宋" w:hAnsi="仿宋" w:cs="仿宋"/>
          <w:sz w:val="32"/>
          <w:szCs w:val="40"/>
        </w:rPr>
        <w:t>3</w:t>
      </w:r>
      <w:r w:rsidR="006F4AD2">
        <w:rPr>
          <w:rFonts w:ascii="仿宋" w:eastAsia="仿宋" w:hAnsi="仿宋" w:cs="仿宋" w:hint="eastAsia"/>
          <w:sz w:val="32"/>
          <w:szCs w:val="40"/>
        </w:rPr>
        <w:t>]</w:t>
      </w:r>
      <w:r w:rsidRPr="00C704F1">
        <w:rPr>
          <w:rFonts w:ascii="仿宋" w:eastAsia="仿宋" w:hAnsi="仿宋" w:cs="仿宋" w:hint="eastAsia"/>
          <w:sz w:val="32"/>
          <w:szCs w:val="40"/>
        </w:rPr>
        <w:t>谢希德</w:t>
      </w:r>
      <w:r>
        <w:rPr>
          <w:rFonts w:ascii="仿宋" w:eastAsia="仿宋" w:hAnsi="仿宋" w:cs="仿宋" w:hint="eastAsia"/>
          <w:sz w:val="32"/>
          <w:szCs w:val="40"/>
        </w:rPr>
        <w:t>．</w:t>
      </w:r>
      <w:r w:rsidRPr="00C704F1">
        <w:rPr>
          <w:rFonts w:ascii="仿宋" w:eastAsia="仿宋" w:hAnsi="仿宋" w:cs="仿宋" w:hint="eastAsia"/>
          <w:sz w:val="32"/>
          <w:szCs w:val="40"/>
        </w:rPr>
        <w:t>创造学习的新思路[N]．人民日报，1998-12-25(10)．</w:t>
      </w:r>
    </w:p>
    <w:p w:rsidR="00714F42" w:rsidRDefault="00714F42" w:rsidP="00247A66">
      <w:pPr>
        <w:tabs>
          <w:tab w:val="left" w:pos="420"/>
          <w:tab w:val="left" w:pos="840"/>
        </w:tabs>
        <w:spacing w:line="560" w:lineRule="exact"/>
        <w:ind w:firstLineChars="200" w:firstLine="640"/>
        <w:rPr>
          <w:rFonts w:ascii="仿宋" w:eastAsia="仿宋" w:hAnsi="仿宋" w:cs="仿宋"/>
          <w:sz w:val="32"/>
          <w:szCs w:val="40"/>
        </w:rPr>
      </w:pPr>
    </w:p>
    <w:p w:rsidR="00AE783E" w:rsidRDefault="005B6AF3" w:rsidP="00247A66">
      <w:pPr>
        <w:tabs>
          <w:tab w:val="left" w:pos="420"/>
          <w:tab w:val="left" w:pos="840"/>
        </w:tabs>
        <w:spacing w:line="560" w:lineRule="exact"/>
        <w:ind w:firstLineChars="200" w:firstLine="640"/>
        <w:rPr>
          <w:rFonts w:ascii="仿宋" w:eastAsia="仿宋" w:hAnsi="仿宋" w:cs="仿宋"/>
          <w:sz w:val="32"/>
          <w:szCs w:val="40"/>
        </w:rPr>
      </w:pPr>
      <w:r>
        <w:rPr>
          <w:rFonts w:ascii="仿宋" w:eastAsia="仿宋" w:hAnsi="仿宋" w:cs="仿宋" w:hint="eastAsia"/>
          <w:sz w:val="32"/>
          <w:szCs w:val="40"/>
        </w:rPr>
        <w:t>（作者简介，如有</w:t>
      </w:r>
      <w:r w:rsidR="0004234C">
        <w:rPr>
          <w:rFonts w:ascii="仿宋" w:eastAsia="仿宋" w:hAnsi="仿宋" w:cs="仿宋" w:hint="eastAsia"/>
          <w:sz w:val="32"/>
          <w:szCs w:val="40"/>
        </w:rPr>
        <w:t>则</w:t>
      </w:r>
      <w:r w:rsidR="0004234C">
        <w:rPr>
          <w:rFonts w:ascii="仿宋" w:eastAsia="仿宋" w:hAnsi="仿宋" w:cs="仿宋"/>
          <w:sz w:val="32"/>
          <w:szCs w:val="40"/>
        </w:rPr>
        <w:t>补充。姓名</w:t>
      </w:r>
      <w:r w:rsidR="0004234C">
        <w:rPr>
          <w:rFonts w:ascii="仿宋" w:eastAsia="仿宋" w:hAnsi="仿宋" w:cs="仿宋" w:hint="eastAsia"/>
          <w:sz w:val="32"/>
          <w:szCs w:val="40"/>
        </w:rPr>
        <w:t>，</w:t>
      </w:r>
      <w:r w:rsidR="0004234C">
        <w:rPr>
          <w:rFonts w:ascii="仿宋" w:eastAsia="仿宋" w:hAnsi="仿宋" w:cs="仿宋"/>
          <w:sz w:val="32"/>
          <w:szCs w:val="40"/>
        </w:rPr>
        <w:t>人大政协职务，</w:t>
      </w:r>
      <w:r w:rsidR="0004234C">
        <w:rPr>
          <w:rFonts w:ascii="仿宋" w:eastAsia="仿宋" w:hAnsi="仿宋" w:cs="仿宋" w:hint="eastAsia"/>
          <w:sz w:val="32"/>
          <w:szCs w:val="40"/>
        </w:rPr>
        <w:t>会内</w:t>
      </w:r>
      <w:r w:rsidR="0004234C">
        <w:rPr>
          <w:rFonts w:ascii="仿宋" w:eastAsia="仿宋" w:hAnsi="仿宋" w:cs="仿宋"/>
          <w:sz w:val="32"/>
          <w:szCs w:val="40"/>
        </w:rPr>
        <w:t>职务，社会职务</w:t>
      </w:r>
      <w:r>
        <w:rPr>
          <w:rFonts w:ascii="仿宋" w:eastAsia="仿宋" w:hAnsi="仿宋" w:cs="仿宋" w:hint="eastAsia"/>
          <w:sz w:val="32"/>
          <w:szCs w:val="40"/>
        </w:rPr>
        <w:t>）</w:t>
      </w:r>
    </w:p>
    <w:sectPr w:rsidR="00AE78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0ED" w:rsidRDefault="000430ED" w:rsidP="00385A09">
      <w:r>
        <w:separator/>
      </w:r>
    </w:p>
  </w:endnote>
  <w:endnote w:type="continuationSeparator" w:id="0">
    <w:p w:rsidR="000430ED" w:rsidRDefault="000430ED" w:rsidP="00385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0ED" w:rsidRDefault="000430ED" w:rsidP="00385A09">
      <w:r>
        <w:separator/>
      </w:r>
    </w:p>
  </w:footnote>
  <w:footnote w:type="continuationSeparator" w:id="0">
    <w:p w:rsidR="000430ED" w:rsidRDefault="000430ED" w:rsidP="00385A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2C4AA6"/>
    <w:rsid w:val="0004234C"/>
    <w:rsid w:val="000430ED"/>
    <w:rsid w:val="00247A66"/>
    <w:rsid w:val="003702BF"/>
    <w:rsid w:val="00385A09"/>
    <w:rsid w:val="003A18D5"/>
    <w:rsid w:val="004579EF"/>
    <w:rsid w:val="005305EA"/>
    <w:rsid w:val="005B6AF3"/>
    <w:rsid w:val="006F4AD2"/>
    <w:rsid w:val="00714F42"/>
    <w:rsid w:val="007A1C9F"/>
    <w:rsid w:val="00AE783E"/>
    <w:rsid w:val="00B50DA7"/>
    <w:rsid w:val="00C704F1"/>
    <w:rsid w:val="00CC0B2D"/>
    <w:rsid w:val="00DF1461"/>
    <w:rsid w:val="00E414D0"/>
    <w:rsid w:val="232C4AA6"/>
    <w:rsid w:val="3AB42F05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F20C7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85A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385A09"/>
    <w:rPr>
      <w:kern w:val="2"/>
      <w:sz w:val="18"/>
      <w:szCs w:val="18"/>
    </w:rPr>
  </w:style>
  <w:style w:type="paragraph" w:styleId="a5">
    <w:name w:val="footer"/>
    <w:basedOn w:val="a"/>
    <w:link w:val="a6"/>
    <w:rsid w:val="00385A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385A0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2020-02-25T08:45:00Z</dcterms:created>
  <dcterms:modified xsi:type="dcterms:W3CDTF">2020-08-28T07:01:00Z</dcterms:modified>
</cp:coreProperties>
</file>