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7" w:type="dxa"/>
        <w:tblCellMar>
          <w:top w:w="45" w:type="dxa"/>
          <w:left w:w="45" w:type="dxa"/>
          <w:bottom w:w="45" w:type="dxa"/>
          <w:right w:w="45" w:type="dxa"/>
        </w:tblCellMar>
        <w:tblLook w:val="04A0"/>
      </w:tblPr>
      <w:tblGrid>
        <w:gridCol w:w="8962"/>
      </w:tblGrid>
      <w:tr w:rsidR="00B16F32" w:rsidRPr="00B16F32" w:rsidTr="00B16F32">
        <w:trPr>
          <w:trHeight w:val="909"/>
          <w:tblCellSpacing w:w="7" w:type="dxa"/>
        </w:trPr>
        <w:tc>
          <w:tcPr>
            <w:tcW w:w="0" w:type="auto"/>
            <w:vAlign w:val="center"/>
            <w:hideMark/>
          </w:tcPr>
          <w:p w:rsidR="00B16F32" w:rsidRDefault="00B16F32" w:rsidP="00B16F32">
            <w:pPr>
              <w:widowControl/>
              <w:spacing w:before="100" w:beforeAutospacing="1" w:after="100" w:afterAutospacing="1"/>
              <w:contextualSpacing/>
              <w:jc w:val="center"/>
              <w:outlineLvl w:val="0"/>
              <w:rPr>
                <w:rFonts w:ascii="宋体" w:eastAsia="宋体" w:hAnsi="宋体" w:cs="宋体" w:hint="eastAsia"/>
                <w:b/>
                <w:bCs/>
                <w:kern w:val="36"/>
                <w:sz w:val="36"/>
                <w:szCs w:val="36"/>
              </w:rPr>
            </w:pPr>
            <w:r w:rsidRPr="00B16F32">
              <w:rPr>
                <w:rFonts w:ascii="宋体" w:eastAsia="宋体" w:hAnsi="宋体" w:cs="宋体"/>
                <w:b/>
                <w:bCs/>
                <w:kern w:val="36"/>
                <w:sz w:val="36"/>
                <w:szCs w:val="36"/>
              </w:rPr>
              <w:t>中国民主建国会章程</w:t>
            </w:r>
          </w:p>
          <w:p w:rsidR="00B16F32" w:rsidRPr="00B16F32" w:rsidRDefault="00B16F32" w:rsidP="00B16F32">
            <w:pPr>
              <w:widowControl/>
              <w:spacing w:before="100" w:beforeAutospacing="1" w:after="100" w:afterAutospacing="1"/>
              <w:contextualSpacing/>
              <w:jc w:val="center"/>
              <w:outlineLvl w:val="0"/>
              <w:rPr>
                <w:rFonts w:ascii="宋体" w:eastAsia="宋体" w:hAnsi="宋体" w:cs="宋体"/>
                <w:b/>
                <w:bCs/>
                <w:kern w:val="36"/>
                <w:sz w:val="28"/>
                <w:szCs w:val="28"/>
              </w:rPr>
            </w:pPr>
            <w:r w:rsidRPr="00B16F32">
              <w:rPr>
                <w:rFonts w:ascii="宋体" w:eastAsia="宋体" w:hAnsi="宋体" w:cs="宋体"/>
                <w:b/>
                <w:bCs/>
                <w:kern w:val="36"/>
                <w:sz w:val="28"/>
                <w:szCs w:val="28"/>
              </w:rPr>
              <w:t>（二○一二年十二月十九日中国民主建国会第十次全国代表大会通过）</w:t>
            </w:r>
          </w:p>
        </w:tc>
      </w:tr>
      <w:tr w:rsidR="00B16F32" w:rsidRPr="00B16F32" w:rsidTr="00B16F32">
        <w:trPr>
          <w:trHeight w:val="152"/>
          <w:tblCellSpacing w:w="7" w:type="dxa"/>
        </w:trPr>
        <w:tc>
          <w:tcPr>
            <w:tcW w:w="0" w:type="auto"/>
            <w:vAlign w:val="center"/>
            <w:hideMark/>
          </w:tcPr>
          <w:p w:rsidR="00B16F32" w:rsidRPr="00B16F32" w:rsidRDefault="00B16F32" w:rsidP="00B16F32">
            <w:pPr>
              <w:widowControl/>
              <w:contextualSpacing/>
              <w:jc w:val="center"/>
              <w:rPr>
                <w:rFonts w:ascii="宋体" w:eastAsia="宋体" w:hAnsi="宋体" w:cs="宋体"/>
                <w:kern w:val="0"/>
                <w:sz w:val="24"/>
                <w:szCs w:val="24"/>
              </w:rPr>
            </w:pPr>
            <w:r w:rsidRPr="00B16F32">
              <w:rPr>
                <w:rFonts w:ascii="宋体" w:eastAsia="宋体" w:hAnsi="宋体" w:cs="宋体"/>
                <w:kern w:val="0"/>
                <w:sz w:val="24"/>
                <w:szCs w:val="24"/>
              </w:rPr>
              <w:pict/>
            </w:r>
            <w:r w:rsidRPr="00B16F32">
              <w:rPr>
                <w:rFonts w:ascii="宋体" w:eastAsia="宋体" w:hAnsi="宋体" w:cs="宋体"/>
                <w:kern w:val="0"/>
                <w:sz w:val="24"/>
                <w:szCs w:val="24"/>
              </w:rPr>
              <w:pict/>
            </w:r>
          </w:p>
        </w:tc>
      </w:tr>
      <w:tr w:rsidR="00B16F32" w:rsidRPr="00B16F32" w:rsidTr="00B16F32">
        <w:trPr>
          <w:tblCellSpacing w:w="7" w:type="dxa"/>
        </w:trPr>
        <w:tc>
          <w:tcPr>
            <w:tcW w:w="0" w:type="auto"/>
            <w:vAlign w:val="center"/>
            <w:hideMark/>
          </w:tcPr>
          <w:p w:rsidR="00B16F32" w:rsidRDefault="00B16F32" w:rsidP="00B16F32">
            <w:pPr>
              <w:widowControl/>
              <w:spacing w:before="100" w:beforeAutospacing="1" w:after="100" w:afterAutospacing="1"/>
              <w:ind w:firstLine="525"/>
              <w:contextualSpacing/>
              <w:jc w:val="center"/>
              <w:rPr>
                <w:rFonts w:ascii="宋体" w:eastAsia="宋体" w:hAnsi="宋体" w:cs="宋体" w:hint="eastAsia"/>
                <w:b/>
                <w:bCs/>
                <w:kern w:val="0"/>
                <w:sz w:val="28"/>
                <w:szCs w:val="28"/>
              </w:rPr>
            </w:pPr>
            <w:r w:rsidRPr="00B16F32">
              <w:rPr>
                <w:rFonts w:ascii="宋体" w:eastAsia="宋体" w:hAnsi="宋体" w:cs="宋体"/>
                <w:b/>
                <w:bCs/>
                <w:kern w:val="0"/>
                <w:sz w:val="28"/>
                <w:szCs w:val="28"/>
              </w:rPr>
              <w:t>总 纲</w:t>
            </w:r>
          </w:p>
          <w:p w:rsidR="005A5D77" w:rsidRDefault="005A5D77" w:rsidP="00B16F32">
            <w:pPr>
              <w:widowControl/>
              <w:spacing w:before="100" w:beforeAutospacing="1" w:after="100" w:afterAutospacing="1"/>
              <w:ind w:firstLine="525"/>
              <w:contextualSpacing/>
              <w:jc w:val="center"/>
              <w:rPr>
                <w:rFonts w:ascii="宋体" w:eastAsia="宋体" w:hAnsi="宋体" w:cs="宋体" w:hint="eastAsia"/>
                <w:b/>
                <w:bCs/>
                <w:kern w:val="0"/>
                <w:sz w:val="28"/>
                <w:szCs w:val="28"/>
              </w:rPr>
            </w:pP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Cs w:val="21"/>
              </w:rPr>
              <w:t xml:space="preserve">　</w:t>
            </w:r>
            <w:r w:rsidRPr="00B16F32">
              <w:rPr>
                <w:rFonts w:ascii="宋体" w:eastAsia="宋体" w:hAnsi="宋体" w:cs="宋体"/>
                <w:kern w:val="0"/>
                <w:sz w:val="24"/>
                <w:szCs w:val="24"/>
              </w:rPr>
              <w:t xml:space="preserve">　中国民主建国会是主要由经济界人士组成的、具有政治联盟特点的、致力于中国特色社会主义事业的政党。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中国民主建国会自一九四五年十二月十六日在重庆成立以来，同中国共产党长期亲密合作，具有爱国、革命的光荣历史。在民主革命时期，团结爱国的民族工商业者和所联系的知识分子，为争取新民主主义革命的胜利和建立中华人民共和国作出了积极贡献。新中国成立后，参加了人民政权和人民政协的工作，为巩固人民民主专政，实现从新民主主义到社会主义的转变，积极配合国家实行对资本主义工商业的社会主义改造，确立社会主义制度，发挥了重要作用。进入社会主义现代化建设新时期以来，认真学习中国特色社会主义理论体系，贯彻社会主义初级阶段的基本路线，努力发挥参政党的作用，为我国的改革开放和现代化建设作出了应有贡献。在长期实践中，逐步形成了坚持爱国主义、致力于中国特色社会主义事业，坚持接受中国共产党的领导、与中国共产党亲密合作，坚持遵从人民群众的根本利益、认真履行参政党职能，坚持与经济界的紧密联系、努力发挥会的特色，坚持与时俱进、在自我教育中不断提高会的素质等优良传统。</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中国民主建国会以中华人民共和国宪法为一切活动的根本准则，维护宪法尊严，保证宪法实施，享有宪法范围内的政治自由、组织独立和法律地位平等。</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中国民主建国会是中国共产党领导的多党合作和政治协商制度中的参政党，始终贯彻中国共产党与各民主党派“长期共存、互相监督、肝胆相照、荣辱与共”的方针，接受中国共产党的领导，独立自主地开展工作。</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中国民主建国会在现阶段的政治纲领是：高举中国特色社会主义伟大旗帜，坚持中国特色社会主义道路、理论体系和制度，遵循社会主义初级阶段的基本路线，积极履行参政议政和民主监督职能，致力于发展社会生产力，促进社会主义经济、政治、文化、社会、生态文明建设，为把我国建设成为富强民主文明和谐的社会主义现代化国家努力奋斗。</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中国民主建国会在现阶段的任务是：围绕全面建成小康社会、实现中华民族伟大复兴的奋斗目标，以促进科学发展为第一要务，充分发挥密切联系经济界的特色和优势，积极参加社会主义现代化建设的实践活动，针对改革开放、经济建设和社会发展中的重大问题，开展调查研究，反映社情民意，积极建言献策，努力服务社会，更好地发挥参政党作用，在推进我国的现代化建设，完成祖国统一，维护世界和平与促进共同发展的过程中作出应有的贡献。</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lastRenderedPageBreak/>
              <w:t xml:space="preserve">　　实现政治纲领和任务，必须全面加强自身建设。全会要继承和发扬会的优良传统，努力保持宽松稳定、团结和谐的政治环境，坚持进步性与广泛性的统一，巩固和发展社会主义和谐政党关系，自觉接受和维护中国共产党的领导，与中国共产党亲密合作，把中国民主建国会建设成为理论上清醒、政治上坚定、组织上巩固、制度上健全、充满活力的致力于中国特色社会主义事业的参政党。各级组织要始终把思想建设放在自身建设的首位，组织广大会员特别是各级领导集体成员努力学习马克思列宁主义、毛泽东思想、邓小平理论、“三个代表”重要思想和科学发展观，始终坚持走中国特色社会主义政治发展道路，与中国共产党在思想上同心同德、目标上同心同向、行动上同心同行，深入推进政治交接，努力践行社会主义核心价值体系，弘扬民主、团结、创新、奉献的精神，不断提高会员的觉悟程度。要保持和发挥与经济界密切联系的特色，努力改善会员结构，提高会的组织程度和整体素质。要切实加强会的领导集体建设，坚持和健全民主集中制，发扬会内民主，加强会内监督，注重发挥领导集体的作用，不断提高领导水平。要努力改进会的作风，坚持把中国共产党的路线、方针、政策与会的实际结合起来，解放思想，实事求是，与时俱进，奋发有为。要不断增进会的团结，密切联系群众，维护会员的合法权益，增强会的凝聚力，充分调动各级组织和会员的积极性和创造性，更好地担负起历史赋予的光荣使命。</w:t>
            </w:r>
          </w:p>
          <w:p w:rsidR="005A5D77" w:rsidRDefault="00B16F32" w:rsidP="00B16F32">
            <w:pPr>
              <w:widowControl/>
              <w:spacing w:before="100" w:beforeAutospacing="1" w:after="100" w:afterAutospacing="1"/>
              <w:contextualSpacing/>
              <w:jc w:val="center"/>
              <w:rPr>
                <w:rFonts w:ascii="宋体" w:eastAsia="宋体" w:hAnsi="宋体" w:cs="宋体" w:hint="eastAsia"/>
                <w:kern w:val="0"/>
                <w:sz w:val="28"/>
                <w:szCs w:val="28"/>
              </w:rPr>
            </w:pPr>
            <w:r w:rsidRPr="00B16F32">
              <w:rPr>
                <w:rFonts w:ascii="宋体" w:eastAsia="宋体" w:hAnsi="宋体" w:cs="宋体"/>
                <w:kern w:val="0"/>
                <w:szCs w:val="21"/>
              </w:rPr>
              <w:t xml:space="preserve">　</w:t>
            </w:r>
            <w:r w:rsidRPr="00B16F32">
              <w:rPr>
                <w:rFonts w:ascii="宋体" w:eastAsia="宋体" w:hAnsi="宋体" w:cs="宋体"/>
                <w:kern w:val="0"/>
                <w:sz w:val="28"/>
                <w:szCs w:val="28"/>
              </w:rPr>
              <w:t xml:space="preserve">　</w:t>
            </w:r>
          </w:p>
          <w:p w:rsidR="00B16F32" w:rsidRDefault="00B16F32" w:rsidP="00B16F32">
            <w:pPr>
              <w:widowControl/>
              <w:spacing w:before="100" w:beforeAutospacing="1" w:after="100" w:afterAutospacing="1"/>
              <w:contextualSpacing/>
              <w:jc w:val="center"/>
              <w:rPr>
                <w:rFonts w:ascii="宋体" w:eastAsia="宋体" w:hAnsi="宋体" w:cs="宋体" w:hint="eastAsia"/>
                <w:b/>
                <w:bCs/>
                <w:kern w:val="0"/>
                <w:sz w:val="28"/>
                <w:szCs w:val="28"/>
              </w:rPr>
            </w:pPr>
            <w:r w:rsidRPr="00B16F32">
              <w:rPr>
                <w:rFonts w:ascii="宋体" w:eastAsia="宋体" w:hAnsi="宋体" w:cs="宋体"/>
                <w:b/>
                <w:bCs/>
                <w:kern w:val="0"/>
                <w:sz w:val="28"/>
                <w:szCs w:val="28"/>
              </w:rPr>
              <w:t>第一章 会　员</w:t>
            </w:r>
          </w:p>
          <w:p w:rsidR="005A5D77" w:rsidRDefault="005A5D77" w:rsidP="00B16F32">
            <w:pPr>
              <w:widowControl/>
              <w:spacing w:before="100" w:beforeAutospacing="1" w:after="100" w:afterAutospacing="1"/>
              <w:contextualSpacing/>
              <w:jc w:val="center"/>
              <w:rPr>
                <w:rFonts w:ascii="宋体" w:eastAsia="宋体" w:hAnsi="宋体" w:cs="宋体" w:hint="eastAsia"/>
                <w:b/>
                <w:bCs/>
                <w:kern w:val="0"/>
                <w:sz w:val="28"/>
                <w:szCs w:val="28"/>
              </w:rPr>
            </w:pP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Cs w:val="21"/>
              </w:rPr>
              <w:t xml:space="preserve">　</w:t>
            </w: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第一条</w:t>
            </w:r>
            <w:r w:rsidRPr="00B16F32">
              <w:rPr>
                <w:rFonts w:ascii="宋体" w:eastAsia="宋体" w:hAnsi="宋体" w:cs="宋体"/>
                <w:kern w:val="0"/>
                <w:sz w:val="24"/>
                <w:szCs w:val="24"/>
              </w:rPr>
              <w:t xml:space="preserve"> 凡经济界人士以及其他方面的专家学者，愿意履行会的章程，可以申请加入中国民主建国会。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第二条</w:t>
            </w:r>
            <w:r w:rsidRPr="00B16F32">
              <w:rPr>
                <w:rFonts w:ascii="宋体" w:eastAsia="宋体" w:hAnsi="宋体" w:cs="宋体"/>
                <w:kern w:val="0"/>
                <w:sz w:val="24"/>
                <w:szCs w:val="24"/>
              </w:rPr>
              <w:t xml:space="preserve"> 会员必须热爱祖国，拥护社会主义初级阶段的基本路线，努力为人民服务，为社会主义现代化建设事业服务。</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第三条</w:t>
            </w:r>
            <w:r w:rsidRPr="00B16F32">
              <w:rPr>
                <w:rFonts w:ascii="宋体" w:eastAsia="宋体" w:hAnsi="宋体" w:cs="宋体"/>
                <w:kern w:val="0"/>
                <w:sz w:val="24"/>
                <w:szCs w:val="24"/>
              </w:rPr>
              <w:t xml:space="preserve"> 加入中国民主建国会，须由本人提出书面申请，由两名会员介绍，经过组织考察，填写入会申请表，由支部会员大会或支部委员会讨论通过，报省辖市以上委员会批准。中央委员会和省、自治区、直辖市委员会可以直接吸收会员。</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第四条</w:t>
            </w:r>
            <w:r w:rsidRPr="00B16F32">
              <w:rPr>
                <w:rFonts w:ascii="宋体" w:eastAsia="宋体" w:hAnsi="宋体" w:cs="宋体"/>
                <w:kern w:val="0"/>
                <w:sz w:val="24"/>
                <w:szCs w:val="24"/>
              </w:rPr>
              <w:t xml:space="preserve"> 会员享有下列权利：</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（一）在会内有表决权、选举权和被选举权；</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（二）参加会的有关会议和活动，阅读有关文件，对工作提出建议和批评；</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（三）对国家大政方针以及地方重大问题提出意见和建议；</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（四）在会内，批评会的任何一级组织和会员；</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（五）对会的决议和决定如果有不同意见，在坚决执行的前提下，可以声明保留，并可向上级组织直至中央委员会提出；</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（六）在合法权益遭受损害时，向会的组织反映，请求帮助。</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第五条</w:t>
            </w:r>
            <w:r w:rsidRPr="00B16F32">
              <w:rPr>
                <w:rFonts w:ascii="宋体" w:eastAsia="宋体" w:hAnsi="宋体" w:cs="宋体"/>
                <w:kern w:val="0"/>
                <w:sz w:val="24"/>
                <w:szCs w:val="24"/>
              </w:rPr>
              <w:t xml:space="preserve"> 会员履行下列义务：</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（一）遵守宪法、法律和法规，维护国家利益，保守国家机密；</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（二）遵守章程，学习会史，热爱会的事业，执行组织决议和决定，努力完成会</w:t>
            </w:r>
            <w:r w:rsidRPr="00B16F32">
              <w:rPr>
                <w:rFonts w:ascii="宋体" w:eastAsia="宋体" w:hAnsi="宋体" w:cs="宋体"/>
                <w:kern w:val="0"/>
                <w:sz w:val="24"/>
                <w:szCs w:val="24"/>
              </w:rPr>
              <w:lastRenderedPageBreak/>
              <w:t>的任务；</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（三）学习马克思列宁主义、毛泽东思想、邓小平理论、“三个代表”重要思想和科学发展观，学习时事政策，学习科学技术和业务知识，积极参加社会主义现代化建设，爱岗敬业，廉洁奉公；</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（四）相互帮助，增进团结，开展批评与自我批评，坚持真理，修正错误；</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（五）密切联系群众，积极反映社情民意，在所联系的群众中发挥带头和桥梁作用；</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（六）参加组织生活，交纳会费。</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第六条</w:t>
            </w:r>
            <w:r w:rsidRPr="00B16F32">
              <w:rPr>
                <w:rFonts w:ascii="宋体" w:eastAsia="宋体" w:hAnsi="宋体" w:cs="宋体"/>
                <w:kern w:val="0"/>
                <w:sz w:val="24"/>
                <w:szCs w:val="24"/>
              </w:rPr>
              <w:t xml:space="preserve"> 会员从一个地方迁移到另一个地方，应向原地方组织申请办理转移组织关系。会员如果迁移到没有建立组织的地方，仍应与原地方组织保持联系，或将组织关系转移到邻近的地方组织。</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第七条</w:t>
            </w:r>
            <w:r w:rsidRPr="00B16F32">
              <w:rPr>
                <w:rFonts w:ascii="宋体" w:eastAsia="宋体" w:hAnsi="宋体" w:cs="宋体"/>
                <w:kern w:val="0"/>
                <w:sz w:val="24"/>
                <w:szCs w:val="24"/>
              </w:rPr>
              <w:t xml:space="preserve"> 会员有退会自由。会员要求退会，须由本人提出书面申请，经所在支部讨论同意后，报省辖市以上委员会批准，注销其会籍。</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第八条</w:t>
            </w:r>
            <w:r w:rsidRPr="00B16F32">
              <w:rPr>
                <w:rFonts w:ascii="宋体" w:eastAsia="宋体" w:hAnsi="宋体" w:cs="宋体"/>
                <w:kern w:val="0"/>
                <w:sz w:val="24"/>
                <w:szCs w:val="24"/>
              </w:rPr>
              <w:t xml:space="preserve"> 会员不履行会员义务，经劝告无效者，由支部会员大会讨论通过，报省辖市以上委员会批准，劝其退会，注销其会籍。</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第九条</w:t>
            </w:r>
            <w:r w:rsidRPr="00B16F32">
              <w:rPr>
                <w:rFonts w:ascii="宋体" w:eastAsia="宋体" w:hAnsi="宋体" w:cs="宋体"/>
                <w:kern w:val="0"/>
                <w:sz w:val="24"/>
                <w:szCs w:val="24"/>
              </w:rPr>
              <w:t xml:space="preserve"> 会员的入会、转移组织关系、退会和劝退，应报省、自治区、直辖市委员会备案，并报中央委员会备查。</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第十条</w:t>
            </w:r>
            <w:r w:rsidRPr="00B16F32">
              <w:rPr>
                <w:rFonts w:ascii="宋体" w:eastAsia="宋体" w:hAnsi="宋体" w:cs="宋体"/>
                <w:kern w:val="0"/>
                <w:sz w:val="24"/>
                <w:szCs w:val="24"/>
              </w:rPr>
              <w:t xml:space="preserve"> 会员在为社会主义现代化建设服务，参加政治活动、社会活动和会务活动中有显著成绩的，经基层组织核实并讨论通过后，报请上一级地方组织给予表彰。对有重大贡献的，可由省、自治区、直辖市委员会报请中央委员会给予表彰。</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第十一条</w:t>
            </w:r>
            <w:r w:rsidRPr="00B16F32">
              <w:rPr>
                <w:rFonts w:ascii="宋体" w:eastAsia="宋体" w:hAnsi="宋体" w:cs="宋体"/>
                <w:kern w:val="0"/>
                <w:sz w:val="24"/>
                <w:szCs w:val="24"/>
              </w:rPr>
              <w:t xml:space="preserve"> 会员应自觉遵守会的纪律。会员违犯法律、政纪和会的纪律，应按其具体情节和对待错误的态度，分别给予警告、严重警告、撤销会内职务、留会察看、开除会籍的处分。</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留会察看一般不超过两年。会员在留会察看期间没有表决权、选举权和被选举权。会员经过留会察看确已改正错误的，恢复其会员的权利；坚持错误不改的，开除会籍。</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第十二条</w:t>
            </w:r>
            <w:r w:rsidRPr="00B16F32">
              <w:rPr>
                <w:rFonts w:ascii="宋体" w:eastAsia="宋体" w:hAnsi="宋体" w:cs="宋体"/>
                <w:kern w:val="0"/>
                <w:sz w:val="24"/>
                <w:szCs w:val="24"/>
              </w:rPr>
              <w:t xml:space="preserve"> 对会员的警告、严重警告、撤销会内职务、留会察看的处分，须经支部会员大会讨论通过，经省辖市委员会批准，报省、自治区、直辖市委员会备案；对会员给予开除会籍的处分，须经支部会员大会讨论，由省辖市委员会审核，省、自治区、直辖市委员会批准，并报中央委员会备案。</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对中央委员会委员的纪律处分，须经中央委员会讨论决定。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对地方各级委员会委员的纪律处分，须经同级委员会讨论决定，报上一级组织批准，并报中央委员会备案。</w:t>
            </w:r>
          </w:p>
          <w:p w:rsidR="00B16F32" w:rsidRDefault="00B16F32" w:rsidP="005A5D77">
            <w:pPr>
              <w:widowControl/>
              <w:spacing w:before="100" w:beforeAutospacing="1" w:after="100" w:afterAutospacing="1"/>
              <w:ind w:firstLine="465"/>
              <w:contextualSpacing/>
              <w:jc w:val="left"/>
              <w:rPr>
                <w:rFonts w:ascii="宋体" w:eastAsia="宋体" w:hAnsi="宋体" w:cs="宋体" w:hint="eastAsia"/>
                <w:kern w:val="0"/>
                <w:sz w:val="24"/>
                <w:szCs w:val="24"/>
              </w:rPr>
            </w:pPr>
            <w:r w:rsidRPr="00B16F32">
              <w:rPr>
                <w:rFonts w:ascii="宋体" w:eastAsia="宋体" w:hAnsi="宋体" w:cs="宋体"/>
                <w:b/>
                <w:bCs/>
                <w:kern w:val="0"/>
                <w:sz w:val="24"/>
                <w:szCs w:val="24"/>
              </w:rPr>
              <w:t>第十三条</w:t>
            </w:r>
            <w:r w:rsidRPr="00B16F32">
              <w:rPr>
                <w:rFonts w:ascii="宋体" w:eastAsia="宋体" w:hAnsi="宋体" w:cs="宋体"/>
                <w:kern w:val="0"/>
                <w:sz w:val="24"/>
                <w:szCs w:val="24"/>
              </w:rPr>
              <w:t xml:space="preserve"> 各级组织对会员的处分，应实事求是地查清事实。所要作出的处分决定，必须书面通知本人，听取本人说明情况和申辩。如果本人不服决定，可以提出申诉。各级组织对会员的申诉，应认真负责处理。</w:t>
            </w:r>
          </w:p>
          <w:p w:rsidR="005A5D77" w:rsidRPr="00B16F32" w:rsidRDefault="005A5D77" w:rsidP="005A5D77">
            <w:pPr>
              <w:widowControl/>
              <w:spacing w:before="100" w:beforeAutospacing="1" w:after="100" w:afterAutospacing="1"/>
              <w:ind w:firstLine="465"/>
              <w:contextualSpacing/>
              <w:jc w:val="left"/>
              <w:rPr>
                <w:rFonts w:ascii="宋体" w:eastAsia="宋体" w:hAnsi="宋体" w:cs="宋体"/>
                <w:kern w:val="0"/>
                <w:sz w:val="24"/>
                <w:szCs w:val="24"/>
              </w:rPr>
            </w:pPr>
          </w:p>
          <w:p w:rsidR="005A5D77" w:rsidRDefault="005A5D77" w:rsidP="005A5D77">
            <w:pPr>
              <w:widowControl/>
              <w:spacing w:before="100" w:beforeAutospacing="1" w:after="100" w:afterAutospacing="1"/>
              <w:ind w:firstLine="495"/>
              <w:contextualSpacing/>
              <w:jc w:val="center"/>
              <w:rPr>
                <w:rFonts w:ascii="宋体" w:eastAsia="宋体" w:hAnsi="宋体" w:cs="宋体" w:hint="eastAsia"/>
                <w:b/>
                <w:bCs/>
                <w:kern w:val="0"/>
                <w:sz w:val="28"/>
                <w:szCs w:val="28"/>
              </w:rPr>
            </w:pPr>
          </w:p>
          <w:p w:rsidR="005A5D77" w:rsidRDefault="005A5D77" w:rsidP="005A5D77">
            <w:pPr>
              <w:widowControl/>
              <w:spacing w:before="100" w:beforeAutospacing="1" w:after="100" w:afterAutospacing="1"/>
              <w:ind w:firstLine="495"/>
              <w:contextualSpacing/>
              <w:jc w:val="center"/>
              <w:rPr>
                <w:rFonts w:ascii="宋体" w:eastAsia="宋体" w:hAnsi="宋体" w:cs="宋体" w:hint="eastAsia"/>
                <w:b/>
                <w:bCs/>
                <w:kern w:val="0"/>
                <w:sz w:val="28"/>
                <w:szCs w:val="28"/>
              </w:rPr>
            </w:pPr>
          </w:p>
          <w:p w:rsidR="00B16F32" w:rsidRDefault="00B16F32" w:rsidP="005A5D77">
            <w:pPr>
              <w:widowControl/>
              <w:spacing w:before="100" w:beforeAutospacing="1" w:after="100" w:afterAutospacing="1"/>
              <w:ind w:firstLine="495"/>
              <w:contextualSpacing/>
              <w:jc w:val="center"/>
              <w:rPr>
                <w:rFonts w:ascii="宋体" w:eastAsia="宋体" w:hAnsi="宋体" w:cs="宋体" w:hint="eastAsia"/>
                <w:b/>
                <w:bCs/>
                <w:kern w:val="0"/>
                <w:sz w:val="28"/>
                <w:szCs w:val="28"/>
              </w:rPr>
            </w:pPr>
            <w:r w:rsidRPr="00B16F32">
              <w:rPr>
                <w:rFonts w:ascii="宋体" w:eastAsia="宋体" w:hAnsi="宋体" w:cs="宋体"/>
                <w:b/>
                <w:bCs/>
                <w:kern w:val="0"/>
                <w:sz w:val="28"/>
                <w:szCs w:val="28"/>
              </w:rPr>
              <w:lastRenderedPageBreak/>
              <w:t>第二章 组织制度</w:t>
            </w:r>
          </w:p>
          <w:p w:rsidR="005A5D77" w:rsidRPr="00B16F32" w:rsidRDefault="005A5D77" w:rsidP="005A5D77">
            <w:pPr>
              <w:widowControl/>
              <w:spacing w:before="100" w:beforeAutospacing="1" w:after="100" w:afterAutospacing="1"/>
              <w:ind w:firstLine="495"/>
              <w:contextualSpacing/>
              <w:jc w:val="center"/>
              <w:rPr>
                <w:rFonts w:ascii="宋体" w:eastAsia="宋体" w:hAnsi="宋体" w:cs="宋体"/>
                <w:kern w:val="0"/>
                <w:sz w:val="28"/>
                <w:szCs w:val="28"/>
              </w:rPr>
            </w:pP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Cs w:val="21"/>
              </w:rPr>
              <w:t xml:space="preserve">　　</w:t>
            </w:r>
            <w:r w:rsidRPr="00B16F32">
              <w:rPr>
                <w:rFonts w:ascii="宋体" w:eastAsia="宋体" w:hAnsi="宋体" w:cs="宋体"/>
                <w:b/>
                <w:bCs/>
                <w:kern w:val="0"/>
                <w:sz w:val="24"/>
                <w:szCs w:val="24"/>
              </w:rPr>
              <w:t>第十四条</w:t>
            </w:r>
            <w:r w:rsidRPr="00B16F32">
              <w:rPr>
                <w:rFonts w:ascii="宋体" w:eastAsia="宋体" w:hAnsi="宋体" w:cs="宋体"/>
                <w:kern w:val="0"/>
                <w:sz w:val="24"/>
                <w:szCs w:val="24"/>
              </w:rPr>
              <w:t xml:space="preserve"> 中国民主建国会的组织原则是民主集中制。</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（一）各级领导机关都由选举产生。</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（二）全国代表大会和它所产生的中央委员会，是会的最高领导机关。地方各级代表大会或会员大会和它所产生的委员会，是会的地方各级领导机关。各级委员会向同级代表大会或会员大会负责并报告工作。</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（三）会员个人服从会的组织，少数服从多数，下级组织服从上级组织，地方组织服从中央组织。</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四）各级委员会必须贯彻集体领导和个人分工负责相结合的原则。会的组织在讨论决定问题时，必须贯彻集体领导、民主集中、个别酝酿、会议决定的原则。凡属重大问题，都要由领导集体协商讨论，进行表决，作出决定。各级领导集体成员要根据集体的决定和分工，切实履行自己的职责。</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五）各级领导机关必须经常听取下级组织和会员的意见，研究他们的经验，解决他们提出的问题，不断改进工作；下级组织必须贯彻执行上级组织的决议和决定，向上级组织报告工作。下级组织要独立负责地解决自己职责范围内的问题，在工作中遇到应当由上级组织决定的问题，必须向上级组织请示。</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第十五条</w:t>
            </w:r>
            <w:r w:rsidRPr="00B16F32">
              <w:rPr>
                <w:rFonts w:ascii="宋体" w:eastAsia="宋体" w:hAnsi="宋体" w:cs="宋体"/>
                <w:kern w:val="0"/>
                <w:sz w:val="24"/>
                <w:szCs w:val="24"/>
              </w:rPr>
              <w:t xml:space="preserve"> 各级领导机关的选举，要体现选举人的意志。候选人名单应经充分酝酿协商，采用差额选举或等额选举的方式，进行无记名投票。</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地方组织的领导成员，如果由于特殊原因不能用选举方法产生，可以由省级组织或中央委员会指定。在筹建中的地方组织和基层组织的领导成员，由上级组织决定。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第十六条</w:t>
            </w:r>
            <w:r w:rsidRPr="00B16F32">
              <w:rPr>
                <w:rFonts w:ascii="宋体" w:eastAsia="宋体" w:hAnsi="宋体" w:cs="宋体"/>
                <w:kern w:val="0"/>
                <w:sz w:val="24"/>
                <w:szCs w:val="24"/>
              </w:rPr>
              <w:t xml:space="preserve"> 由选举产生的中央委员会和地方委员会的组成人员，每届任期与同级委员会相同，连选可以连任。</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第十七条</w:t>
            </w:r>
            <w:r w:rsidRPr="00B16F32">
              <w:rPr>
                <w:rFonts w:ascii="宋体" w:eastAsia="宋体" w:hAnsi="宋体" w:cs="宋体"/>
                <w:kern w:val="0"/>
                <w:sz w:val="24"/>
                <w:szCs w:val="24"/>
              </w:rPr>
              <w:t xml:space="preserve"> 中国民主建国会的组织系统是：中央委员会，省、自治区、直辖市委员会，省辖市、直辖市的区委员会，县级市、县、省辖市的区委员会，基层委员会、总支部委员会、支部委员会。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第十八条</w:t>
            </w:r>
            <w:r w:rsidRPr="00B16F32">
              <w:rPr>
                <w:rFonts w:ascii="宋体" w:eastAsia="宋体" w:hAnsi="宋体" w:cs="宋体"/>
                <w:kern w:val="0"/>
                <w:sz w:val="24"/>
                <w:szCs w:val="24"/>
              </w:rPr>
              <w:t xml:space="preserve"> 成立新的地方组织，或撤销、合并、改建地方组织，须由中央常务委员会批准。</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第十九</w:t>
            </w:r>
            <w:r w:rsidRPr="00B16F32">
              <w:rPr>
                <w:rFonts w:ascii="宋体" w:eastAsia="宋体" w:hAnsi="宋体" w:cs="宋体"/>
                <w:kern w:val="0"/>
                <w:sz w:val="24"/>
                <w:szCs w:val="24"/>
              </w:rPr>
              <w:t>条 中国民主建国会的发展工作要贯彻以大中城市为主，以中上层人士为主，以经济界人士为主，注重政治素质，发展与巩固相结合，有计划地稳步发展的方针。</w:t>
            </w:r>
          </w:p>
          <w:p w:rsidR="005A5D77" w:rsidRDefault="00B16F32" w:rsidP="00B16F32">
            <w:pPr>
              <w:widowControl/>
              <w:spacing w:before="100" w:beforeAutospacing="1" w:after="100" w:afterAutospacing="1"/>
              <w:contextualSpacing/>
              <w:jc w:val="center"/>
              <w:rPr>
                <w:rFonts w:ascii="宋体" w:eastAsia="宋体" w:hAnsi="宋体" w:cs="宋体" w:hint="eastAsia"/>
                <w:kern w:val="0"/>
                <w:szCs w:val="21"/>
              </w:rPr>
            </w:pPr>
            <w:r w:rsidRPr="00B16F32">
              <w:rPr>
                <w:rFonts w:ascii="宋体" w:eastAsia="宋体" w:hAnsi="宋体" w:cs="宋体"/>
                <w:kern w:val="0"/>
                <w:szCs w:val="21"/>
              </w:rPr>
              <w:t xml:space="preserve">　</w:t>
            </w:r>
          </w:p>
          <w:p w:rsidR="00B16F32" w:rsidRDefault="00B16F32" w:rsidP="00B16F32">
            <w:pPr>
              <w:widowControl/>
              <w:spacing w:before="100" w:beforeAutospacing="1" w:after="100" w:afterAutospacing="1"/>
              <w:contextualSpacing/>
              <w:jc w:val="center"/>
              <w:rPr>
                <w:rFonts w:ascii="宋体" w:eastAsia="宋体" w:hAnsi="宋体" w:cs="宋体" w:hint="eastAsia"/>
                <w:b/>
                <w:bCs/>
                <w:kern w:val="0"/>
                <w:sz w:val="28"/>
                <w:szCs w:val="28"/>
              </w:rPr>
            </w:pPr>
            <w:r w:rsidRPr="00B16F32">
              <w:rPr>
                <w:rFonts w:ascii="宋体" w:eastAsia="宋体" w:hAnsi="宋体" w:cs="宋体"/>
                <w:kern w:val="0"/>
                <w:szCs w:val="21"/>
              </w:rPr>
              <w:t xml:space="preserve">　</w:t>
            </w:r>
            <w:r w:rsidRPr="00B16F32">
              <w:rPr>
                <w:rFonts w:ascii="宋体" w:eastAsia="宋体" w:hAnsi="宋体" w:cs="宋体"/>
                <w:b/>
                <w:bCs/>
                <w:kern w:val="0"/>
                <w:sz w:val="28"/>
                <w:szCs w:val="28"/>
              </w:rPr>
              <w:t>第三章 中央组织</w:t>
            </w:r>
          </w:p>
          <w:p w:rsidR="005A5D77" w:rsidRPr="00B16F32" w:rsidRDefault="005A5D77" w:rsidP="00B16F32">
            <w:pPr>
              <w:widowControl/>
              <w:spacing w:before="100" w:beforeAutospacing="1" w:after="100" w:afterAutospacing="1"/>
              <w:contextualSpacing/>
              <w:jc w:val="center"/>
              <w:rPr>
                <w:rFonts w:ascii="宋体" w:eastAsia="宋体" w:hAnsi="宋体" w:cs="宋体"/>
                <w:kern w:val="0"/>
                <w:sz w:val="28"/>
                <w:szCs w:val="28"/>
              </w:rPr>
            </w:pP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Cs w:val="21"/>
              </w:rPr>
              <w:t xml:space="preserve">　</w:t>
            </w: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第二十条</w:t>
            </w:r>
            <w:r w:rsidRPr="00B16F32">
              <w:rPr>
                <w:rFonts w:ascii="宋体" w:eastAsia="宋体" w:hAnsi="宋体" w:cs="宋体"/>
                <w:kern w:val="0"/>
                <w:sz w:val="24"/>
                <w:szCs w:val="24"/>
              </w:rPr>
              <w:t xml:space="preserve"> 全国代表大会每五年举行一次，由中央委员会召集。全国代表大会在必要的时候可以提前举行，如果没有特殊情况，不得延期举行。</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lastRenderedPageBreak/>
              <w:t xml:space="preserve">　　全国代表大会代表名额和产生办法，由中央常务委员会决定。在举行全国代表大会期间，由选举产生的主席团主持会议。</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第二十一条</w:t>
            </w:r>
            <w:r w:rsidRPr="00B16F32">
              <w:rPr>
                <w:rFonts w:ascii="宋体" w:eastAsia="宋体" w:hAnsi="宋体" w:cs="宋体"/>
                <w:kern w:val="0"/>
                <w:sz w:val="24"/>
                <w:szCs w:val="24"/>
              </w:rPr>
              <w:t xml:space="preserve"> 全国代表大会的职权是：</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（一）听取和审查中央委员会的报告；</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（二）讨论并决定会的重大事项；</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（三）修改会的章程；</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（四）选举中央委员会。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第二十二条</w:t>
            </w:r>
            <w:r w:rsidRPr="00B16F32">
              <w:rPr>
                <w:rFonts w:ascii="宋体" w:eastAsia="宋体" w:hAnsi="宋体" w:cs="宋体"/>
                <w:kern w:val="0"/>
                <w:sz w:val="24"/>
                <w:szCs w:val="24"/>
              </w:rPr>
              <w:t xml:space="preserve"> 中央委员会在必要的时候，可以召集全国代表会议，讨论决定重大问题。</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第二十三条</w:t>
            </w:r>
            <w:r w:rsidRPr="00B16F32">
              <w:rPr>
                <w:rFonts w:ascii="宋体" w:eastAsia="宋体" w:hAnsi="宋体" w:cs="宋体"/>
                <w:kern w:val="0"/>
                <w:sz w:val="24"/>
                <w:szCs w:val="24"/>
              </w:rPr>
              <w:t xml:space="preserve"> 中央委员会每届任期五年。全国代表大会如果提前或延期举行，它的任期相应地改变。</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中央委员会委员的名额，由全国代表大会决定。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中央委员会全体会议每年举行一次，由中央常务委员会召集和主持；如果没有特殊情况，不得延期举行。</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第二十四条</w:t>
            </w:r>
            <w:r w:rsidRPr="00B16F32">
              <w:rPr>
                <w:rFonts w:ascii="宋体" w:eastAsia="宋体" w:hAnsi="宋体" w:cs="宋体"/>
                <w:kern w:val="0"/>
                <w:sz w:val="24"/>
                <w:szCs w:val="24"/>
              </w:rPr>
              <w:t xml:space="preserve"> 中央委员会是全国代表大会闭会期间会的最高领导机关，领导会的全部工作，对外代表中国民主建国会。它的职权是：</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（一）贯彻执行全国代表大会决议；</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（二）听取和审查中央常务委员会的工作报告；</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（三）审查中央监督委员会的工作报告；</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（四）讨论并决定会的工作方针和任务；</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（五）选举中央委员会主席、副主席、常务委员，组成中央常务委员会；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（六）选举中央监督委员会；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（七）调整和增选中央委员会的部分委员。　　</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第二十五条</w:t>
            </w:r>
            <w:r w:rsidRPr="00B16F32">
              <w:rPr>
                <w:rFonts w:ascii="宋体" w:eastAsia="宋体" w:hAnsi="宋体" w:cs="宋体"/>
                <w:kern w:val="0"/>
                <w:sz w:val="24"/>
                <w:szCs w:val="24"/>
              </w:rPr>
              <w:t xml:space="preserve"> 中央常务委员会每届任期与中央委员会相同，在中央委员会全体会议闭会期间，行使中央委员会的职权。它的职权是：</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（一）贯彻执行中央委员会的决议；</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（二）听取和审查中央工作部门的工作报告；</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（三）讨论并决定会的工作方针和任务；</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（四）决定中央委员会秘书长、各工作部门主要负责人。</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中央常务委员会全体会议每年至少举行四次。由中央委员会主席召集和主持。</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中央委员会主席主持中央委员会、中央常务委员会的工作，副主席协助主席工作。</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第二十六条</w:t>
            </w:r>
            <w:r w:rsidRPr="00B16F32">
              <w:rPr>
                <w:rFonts w:ascii="宋体" w:eastAsia="宋体" w:hAnsi="宋体" w:cs="宋体"/>
                <w:kern w:val="0"/>
                <w:sz w:val="24"/>
                <w:szCs w:val="24"/>
              </w:rPr>
              <w:t xml:space="preserve"> 中央委员会主席、副主席组成主席会议，根据中央委员会和中央常务委员会的决定，讨论、处理中央日常领导工作中的重大事项。主席会议由中央委员会主席召集和主持。主席会议规程由中央常务委员会制定。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第二十七条</w:t>
            </w:r>
            <w:r w:rsidRPr="00B16F32">
              <w:rPr>
                <w:rFonts w:ascii="宋体" w:eastAsia="宋体" w:hAnsi="宋体" w:cs="宋体"/>
                <w:kern w:val="0"/>
                <w:sz w:val="24"/>
                <w:szCs w:val="24"/>
              </w:rPr>
              <w:t xml:space="preserve"> 中央委员会设立监督委员会，负责维护会的章程、加强会风建设、检查会的决议和会的纪律的执行情况，重点是监督各级领导集体及其组成人员履行职责的情况。</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中央监督委员会设主任一人、副主任和委员若干人，由中央委员会选举产生，每届任期与中央委员会相同。主任由中央委员会副主席担任，副主任由常委会组成人员担任，委员由中央委员或会员中的代表性人士担任。</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lastRenderedPageBreak/>
              <w:t xml:space="preserve">　　</w:t>
            </w:r>
            <w:r w:rsidRPr="00B16F32">
              <w:rPr>
                <w:rFonts w:ascii="宋体" w:eastAsia="宋体" w:hAnsi="宋体" w:cs="宋体"/>
                <w:b/>
                <w:bCs/>
                <w:kern w:val="0"/>
                <w:sz w:val="24"/>
                <w:szCs w:val="24"/>
              </w:rPr>
              <w:t>第二十八条</w:t>
            </w:r>
            <w:r w:rsidRPr="00B16F32">
              <w:rPr>
                <w:rFonts w:ascii="宋体" w:eastAsia="宋体" w:hAnsi="宋体" w:cs="宋体"/>
                <w:kern w:val="0"/>
                <w:sz w:val="24"/>
                <w:szCs w:val="24"/>
              </w:rPr>
              <w:t xml:space="preserve"> 中央委员会设秘书长和若干工作部门。中央委员会根据需要可设立若干专门委员会，专门委员会的设立由中央常务委员会决定。</w:t>
            </w:r>
          </w:p>
          <w:p w:rsidR="005A5D77" w:rsidRDefault="00B16F32" w:rsidP="00B16F32">
            <w:pPr>
              <w:widowControl/>
              <w:spacing w:before="100" w:beforeAutospacing="1" w:after="100" w:afterAutospacing="1"/>
              <w:contextualSpacing/>
              <w:jc w:val="center"/>
              <w:rPr>
                <w:rFonts w:ascii="宋体" w:eastAsia="宋体" w:hAnsi="宋体" w:cs="宋体" w:hint="eastAsia"/>
                <w:kern w:val="0"/>
                <w:sz w:val="28"/>
                <w:szCs w:val="28"/>
              </w:rPr>
            </w:pPr>
            <w:r w:rsidRPr="00B16F32">
              <w:rPr>
                <w:rFonts w:ascii="宋体" w:eastAsia="宋体" w:hAnsi="宋体" w:cs="宋体"/>
                <w:kern w:val="0"/>
                <w:szCs w:val="21"/>
              </w:rPr>
              <w:t xml:space="preserve">　</w:t>
            </w:r>
            <w:r w:rsidRPr="00B16F32">
              <w:rPr>
                <w:rFonts w:ascii="宋体" w:eastAsia="宋体" w:hAnsi="宋体" w:cs="宋体"/>
                <w:kern w:val="0"/>
                <w:sz w:val="28"/>
                <w:szCs w:val="28"/>
              </w:rPr>
              <w:t xml:space="preserve">　</w:t>
            </w:r>
          </w:p>
          <w:p w:rsidR="00B16F32" w:rsidRDefault="00B16F32" w:rsidP="00B16F32">
            <w:pPr>
              <w:widowControl/>
              <w:spacing w:before="100" w:beforeAutospacing="1" w:after="100" w:afterAutospacing="1"/>
              <w:contextualSpacing/>
              <w:jc w:val="center"/>
              <w:rPr>
                <w:rFonts w:ascii="宋体" w:eastAsia="宋体" w:hAnsi="宋体" w:cs="宋体" w:hint="eastAsia"/>
                <w:b/>
                <w:bCs/>
                <w:kern w:val="0"/>
                <w:sz w:val="28"/>
                <w:szCs w:val="28"/>
              </w:rPr>
            </w:pPr>
            <w:r w:rsidRPr="00B16F32">
              <w:rPr>
                <w:rFonts w:ascii="宋体" w:eastAsia="宋体" w:hAnsi="宋体" w:cs="宋体"/>
                <w:b/>
                <w:bCs/>
                <w:kern w:val="0"/>
                <w:sz w:val="28"/>
                <w:szCs w:val="28"/>
              </w:rPr>
              <w:t>第四章 地方组织</w:t>
            </w:r>
          </w:p>
          <w:p w:rsidR="005A5D77" w:rsidRPr="00B16F32" w:rsidRDefault="005A5D77" w:rsidP="00B16F32">
            <w:pPr>
              <w:widowControl/>
              <w:spacing w:before="100" w:beforeAutospacing="1" w:after="100" w:afterAutospacing="1"/>
              <w:contextualSpacing/>
              <w:jc w:val="center"/>
              <w:rPr>
                <w:rFonts w:ascii="宋体" w:eastAsia="宋体" w:hAnsi="宋体" w:cs="宋体"/>
                <w:kern w:val="0"/>
                <w:sz w:val="28"/>
                <w:szCs w:val="28"/>
              </w:rPr>
            </w:pP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Cs w:val="21"/>
              </w:rPr>
              <w:t xml:space="preserve">　</w:t>
            </w: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第二十九条</w:t>
            </w:r>
            <w:r w:rsidRPr="00B16F32">
              <w:rPr>
                <w:rFonts w:ascii="宋体" w:eastAsia="宋体" w:hAnsi="宋体" w:cs="宋体"/>
                <w:kern w:val="0"/>
                <w:sz w:val="24"/>
                <w:szCs w:val="24"/>
              </w:rPr>
              <w:t xml:space="preserve"> 省、自治区、直辖市，省辖市、直辖市的区，县级市、县、省辖市的区的代表大会或会员大会，每五年举行一次。会的各级地方代表大会或会员大会由同级地方委员会召集。在必要的时候可以提前举行，如果没有特殊情况，不得延期举行。</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各级地方代表大会代表名额和产生办法，由同级委员会或它的常务委员会决定，并报上一级组织备案。在举行代表大会或会员大会期间，由选举产生的主席团主持会议。</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第三十条</w:t>
            </w:r>
            <w:r w:rsidRPr="00B16F32">
              <w:rPr>
                <w:rFonts w:ascii="宋体" w:eastAsia="宋体" w:hAnsi="宋体" w:cs="宋体"/>
                <w:kern w:val="0"/>
                <w:sz w:val="24"/>
                <w:szCs w:val="24"/>
              </w:rPr>
              <w:t xml:space="preserve"> 各级地方代表大会或会员大会的职权是：</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（一）贯彻全国代表大会和中央委员会的决议和决定；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（二）听取和审查同级委员会的工作报告；</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（三）讨论并决定本地区会的重大事项；</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（四）选举同级委员会。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第三十一条</w:t>
            </w:r>
            <w:r w:rsidRPr="00B16F32">
              <w:rPr>
                <w:rFonts w:ascii="宋体" w:eastAsia="宋体" w:hAnsi="宋体" w:cs="宋体"/>
                <w:kern w:val="0"/>
                <w:sz w:val="24"/>
                <w:szCs w:val="24"/>
              </w:rPr>
              <w:t xml:space="preserve"> 省、自治区、直辖市、省辖市委员会在必要的时候可以召集代表会议，讨论决定重大问题。</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第三十二条</w:t>
            </w:r>
            <w:r w:rsidRPr="00B16F32">
              <w:rPr>
                <w:rFonts w:ascii="宋体" w:eastAsia="宋体" w:hAnsi="宋体" w:cs="宋体"/>
                <w:kern w:val="0"/>
                <w:sz w:val="24"/>
                <w:szCs w:val="24"/>
              </w:rPr>
              <w:t xml:space="preserve"> 省、自治区、直辖市，省辖市、直辖市的区，县级市、县、省辖市的区委员会每届任期五年。会的各级地方代表大会或会员大会如果提前或延期举行，由它产生的委员会的任期也相应地改变。</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各级地方委员会的委员名额由上一级委员会决定。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第三十三条</w:t>
            </w:r>
            <w:r w:rsidRPr="00B16F32">
              <w:rPr>
                <w:rFonts w:ascii="宋体" w:eastAsia="宋体" w:hAnsi="宋体" w:cs="宋体"/>
                <w:kern w:val="0"/>
                <w:sz w:val="24"/>
                <w:szCs w:val="24"/>
              </w:rPr>
              <w:t xml:space="preserve"> 各级地方委员会在同级代表大会或会员大会闭会期间领导本地区的工作。它的职权是：</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（一）贯彻上级组织和同级代表大会或会员大会的决议，并定期向上级组织报告工作；</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（二）听取和审查同级常务委员会（设常务委员会的地方）的工作报告；</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（三）审查同级监督委员会的工作报告；</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（四）讨论并决定本地区会的工作任务；</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（五）选举主任委员、副主任委员、常务委员，组成常务委员会（不设常务委员会的地方组织不选举常务委员）；</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（六）选举同级监督委员会；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（七）调整和增选同级委员会的部分委员。</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第三十四条</w:t>
            </w:r>
            <w:r w:rsidRPr="00B16F32">
              <w:rPr>
                <w:rFonts w:ascii="宋体" w:eastAsia="宋体" w:hAnsi="宋体" w:cs="宋体"/>
                <w:kern w:val="0"/>
                <w:sz w:val="24"/>
                <w:szCs w:val="24"/>
              </w:rPr>
              <w:t xml:space="preserve"> 各级地方代表大会或会员大会选举产生的各级委员会成员须报上一级组织备案，并报中央委员会备查。</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第三十五条</w:t>
            </w:r>
            <w:r w:rsidRPr="00B16F32">
              <w:rPr>
                <w:rFonts w:ascii="宋体" w:eastAsia="宋体" w:hAnsi="宋体" w:cs="宋体"/>
                <w:kern w:val="0"/>
                <w:sz w:val="24"/>
                <w:szCs w:val="24"/>
              </w:rPr>
              <w:t xml:space="preserve"> 各级地方委员会的常务委员会每届任期与同级委员会相同。在委员</w:t>
            </w:r>
            <w:r w:rsidRPr="00B16F32">
              <w:rPr>
                <w:rFonts w:ascii="宋体" w:eastAsia="宋体" w:hAnsi="宋体" w:cs="宋体"/>
                <w:kern w:val="0"/>
                <w:sz w:val="24"/>
                <w:szCs w:val="24"/>
              </w:rPr>
              <w:lastRenderedPageBreak/>
              <w:t>会全体会议闭会期间，行使同级委员会的职权。它的职权是：</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（一）贯彻上级组织和同级委员会的决议和决定；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（二）听取和审查各工作部门的工作报告；</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（三）讨论并决定本地区会的工作任务；</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（四）决定地方委员会秘书长、各工作部门主要负责人（不设常务委员会的地方由同级委员会决定）。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第三十六条</w:t>
            </w:r>
            <w:r w:rsidRPr="00B16F32">
              <w:rPr>
                <w:rFonts w:ascii="宋体" w:eastAsia="宋体" w:hAnsi="宋体" w:cs="宋体"/>
                <w:kern w:val="0"/>
                <w:sz w:val="24"/>
                <w:szCs w:val="24"/>
              </w:rPr>
              <w:t xml:space="preserve"> 各级地方委员会主任委员主持同级委员会、常务委员会的工作，副主任委员协助主任委员工作。</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各级地方委员会主任委员、副主任委员组成主任委员会议，根据地方委员会和常务委员会的决定，讨论、处理地方日常领导工作中的重大事项。主任委员会议由主任委员召集和主持。</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第三十七条</w:t>
            </w:r>
            <w:r w:rsidRPr="00B16F32">
              <w:rPr>
                <w:rFonts w:ascii="宋体" w:eastAsia="宋体" w:hAnsi="宋体" w:cs="宋体"/>
                <w:kern w:val="0"/>
                <w:sz w:val="24"/>
                <w:szCs w:val="24"/>
              </w:rPr>
              <w:t xml:space="preserve"> 省、自治区、直辖市委员会设立监督委员会。监督委员会主任、副主任、委员由同级委员会选举产生，每届任期与同级委员会相同。</w:t>
            </w:r>
          </w:p>
          <w:p w:rsidR="00B16F32" w:rsidRDefault="00B16F32" w:rsidP="005A5D77">
            <w:pPr>
              <w:widowControl/>
              <w:spacing w:before="100" w:beforeAutospacing="1" w:after="100" w:afterAutospacing="1"/>
              <w:ind w:firstLine="465"/>
              <w:contextualSpacing/>
              <w:jc w:val="left"/>
              <w:rPr>
                <w:rFonts w:ascii="宋体" w:eastAsia="宋体" w:hAnsi="宋体" w:cs="宋体" w:hint="eastAsia"/>
                <w:kern w:val="0"/>
                <w:sz w:val="24"/>
                <w:szCs w:val="24"/>
              </w:rPr>
            </w:pPr>
            <w:r w:rsidRPr="00B16F32">
              <w:rPr>
                <w:rFonts w:ascii="宋体" w:eastAsia="宋体" w:hAnsi="宋体" w:cs="宋体"/>
                <w:b/>
                <w:bCs/>
                <w:kern w:val="0"/>
                <w:sz w:val="24"/>
                <w:szCs w:val="24"/>
              </w:rPr>
              <w:t>第三十八条</w:t>
            </w:r>
            <w:r w:rsidRPr="00B16F32">
              <w:rPr>
                <w:rFonts w:ascii="宋体" w:eastAsia="宋体" w:hAnsi="宋体" w:cs="宋体"/>
                <w:kern w:val="0"/>
                <w:sz w:val="24"/>
                <w:szCs w:val="24"/>
              </w:rPr>
              <w:t xml:space="preserve"> 各级地方委员会根据工作需要可设秘书长和若干工作部门。各级地方委员会必要时可设立若干专门委员会，专门委员会的设立由同级地方常务委员会决定（不设常务委员会的地方由同级委员会决定）。</w:t>
            </w:r>
          </w:p>
          <w:p w:rsidR="005A5D77" w:rsidRPr="00B16F32" w:rsidRDefault="005A5D77" w:rsidP="005A5D77">
            <w:pPr>
              <w:widowControl/>
              <w:spacing w:before="100" w:beforeAutospacing="1" w:after="100" w:afterAutospacing="1"/>
              <w:ind w:firstLine="465"/>
              <w:contextualSpacing/>
              <w:jc w:val="left"/>
              <w:rPr>
                <w:rFonts w:ascii="宋体" w:eastAsia="宋体" w:hAnsi="宋体" w:cs="宋体"/>
                <w:kern w:val="0"/>
                <w:sz w:val="24"/>
                <w:szCs w:val="24"/>
              </w:rPr>
            </w:pPr>
          </w:p>
          <w:p w:rsidR="00B16F32" w:rsidRDefault="00B16F32" w:rsidP="005A5D77">
            <w:pPr>
              <w:widowControl/>
              <w:spacing w:before="100" w:beforeAutospacing="1" w:after="100" w:afterAutospacing="1"/>
              <w:ind w:firstLine="495"/>
              <w:contextualSpacing/>
              <w:jc w:val="center"/>
              <w:rPr>
                <w:rFonts w:ascii="宋体" w:eastAsia="宋体" w:hAnsi="宋体" w:cs="宋体" w:hint="eastAsia"/>
                <w:b/>
                <w:bCs/>
                <w:kern w:val="0"/>
                <w:sz w:val="28"/>
                <w:szCs w:val="28"/>
              </w:rPr>
            </w:pPr>
            <w:r w:rsidRPr="00B16F32">
              <w:rPr>
                <w:rFonts w:ascii="宋体" w:eastAsia="宋体" w:hAnsi="宋体" w:cs="宋体"/>
                <w:b/>
                <w:bCs/>
                <w:kern w:val="0"/>
                <w:sz w:val="28"/>
                <w:szCs w:val="28"/>
              </w:rPr>
              <w:t>第五章 基层组织</w:t>
            </w:r>
          </w:p>
          <w:p w:rsidR="005A5D77" w:rsidRPr="00B16F32" w:rsidRDefault="005A5D77" w:rsidP="005A5D77">
            <w:pPr>
              <w:widowControl/>
              <w:spacing w:before="100" w:beforeAutospacing="1" w:after="100" w:afterAutospacing="1"/>
              <w:ind w:firstLine="495"/>
              <w:contextualSpacing/>
              <w:jc w:val="center"/>
              <w:rPr>
                <w:rFonts w:ascii="宋体" w:eastAsia="宋体" w:hAnsi="宋体" w:cs="宋体"/>
                <w:kern w:val="0"/>
                <w:sz w:val="28"/>
                <w:szCs w:val="28"/>
              </w:rPr>
            </w:pP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Cs w:val="21"/>
              </w:rPr>
              <w:t xml:space="preserve">　</w:t>
            </w: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第三十九条</w:t>
            </w:r>
            <w:r w:rsidRPr="00B16F32">
              <w:rPr>
                <w:rFonts w:ascii="宋体" w:eastAsia="宋体" w:hAnsi="宋体" w:cs="宋体"/>
                <w:kern w:val="0"/>
                <w:sz w:val="24"/>
                <w:szCs w:val="24"/>
              </w:rPr>
              <w:t xml:space="preserve"> 中国民主建国会的基层组织是支部、总支部和基层委员会。有会员五人以上，可以成立支部。根据工作需要，一个单位、行业、地区设有两个以上支部的，可以设立总支部或基层委员会。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支部、总支部、基层委员会的建立、撤销和合并，由上一级组织决定。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在必要的时候，中央和地方委员会可以设立直属支部、总支部、基层委员会；省、自治区、直辖市委员会可设直属工作委员会。</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由于特殊原因不能编入支部的会员，由有关地方组织直接与之保持联系。</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第四十条</w:t>
            </w:r>
            <w:r w:rsidRPr="00B16F32">
              <w:rPr>
                <w:rFonts w:ascii="宋体" w:eastAsia="宋体" w:hAnsi="宋体" w:cs="宋体"/>
                <w:kern w:val="0"/>
                <w:sz w:val="24"/>
                <w:szCs w:val="24"/>
              </w:rPr>
              <w:t xml:space="preserve"> 支部委员会、总支部委员会、基层委员会由支部会员大会、总支部会员大会、基层委员会会员大会或会员代表大会选举产生，任期三至五年。委员名额由上一级地方组织决定，必要时可以增补。</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支部委员会、总支部委员会、基层委员会设主任委员一人，副主任委员若干人，由委员会推选产生。</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不满七人的支部不设委员会，只选举主任委员一人，在必要的时候可选举副主任委员一人。</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支部委员会、总支部委员会和基层委员会选出的主任委员、副主任委员，应报上一级地方组织批准。</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第四十一条</w:t>
            </w:r>
            <w:r w:rsidRPr="00B16F32">
              <w:rPr>
                <w:rFonts w:ascii="宋体" w:eastAsia="宋体" w:hAnsi="宋体" w:cs="宋体"/>
                <w:kern w:val="0"/>
                <w:sz w:val="24"/>
                <w:szCs w:val="24"/>
              </w:rPr>
              <w:t xml:space="preserve"> 基层组织是实现会的政治任务的基础，它的基本任务是：</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（一）贯彻执行上级组织的决议和决定，组织会员参加各项会务活动；</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（二）充分调动会员的积极性和创造性，围绕所在地区、单位的中心任务，努力</w:t>
            </w:r>
            <w:r w:rsidRPr="00B16F32">
              <w:rPr>
                <w:rFonts w:ascii="宋体" w:eastAsia="宋体" w:hAnsi="宋体" w:cs="宋体"/>
                <w:kern w:val="0"/>
                <w:sz w:val="24"/>
                <w:szCs w:val="24"/>
              </w:rPr>
              <w:lastRenderedPageBreak/>
              <w:t>做好本职工作，为社会主义现代化建设事业服务；</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（三）组织会员对国家的大政方针和地方重要事务以及群众生活中的重要问题开展调查研究，提出意见和建议，反映社情民意；</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（四）定期举行组织生活，结合会员的社会实践，开展思想政治工作，帮助会员进行自我教育，关心会员的工作、学习和生活，反映会员的意见和要求，互相学习、互相帮助、团结友爱，不断取得新的进步；</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（五）维护和执行会的纪律，讨论对会员的表扬、奖励和处分；</w:t>
            </w:r>
          </w:p>
          <w:p w:rsidR="00B16F32" w:rsidRDefault="00B16F32" w:rsidP="005A5D77">
            <w:pPr>
              <w:widowControl/>
              <w:spacing w:before="100" w:beforeAutospacing="1" w:after="100" w:afterAutospacing="1"/>
              <w:ind w:firstLine="465"/>
              <w:contextualSpacing/>
              <w:jc w:val="left"/>
              <w:rPr>
                <w:rFonts w:ascii="宋体" w:eastAsia="宋体" w:hAnsi="宋体" w:cs="宋体" w:hint="eastAsia"/>
                <w:kern w:val="0"/>
                <w:sz w:val="24"/>
                <w:szCs w:val="24"/>
              </w:rPr>
            </w:pPr>
            <w:r w:rsidRPr="00B16F32">
              <w:rPr>
                <w:rFonts w:ascii="宋体" w:eastAsia="宋体" w:hAnsi="宋体" w:cs="宋体"/>
                <w:kern w:val="0"/>
                <w:sz w:val="24"/>
                <w:szCs w:val="24"/>
              </w:rPr>
              <w:t>（六）吸收会员，收缴会费。</w:t>
            </w:r>
          </w:p>
          <w:p w:rsidR="005A5D77" w:rsidRPr="00B16F32" w:rsidRDefault="005A5D77" w:rsidP="005A5D77">
            <w:pPr>
              <w:widowControl/>
              <w:spacing w:before="100" w:beforeAutospacing="1" w:after="100" w:afterAutospacing="1"/>
              <w:ind w:firstLine="465"/>
              <w:contextualSpacing/>
              <w:jc w:val="left"/>
              <w:rPr>
                <w:rFonts w:ascii="宋体" w:eastAsia="宋体" w:hAnsi="宋体" w:cs="宋体"/>
                <w:kern w:val="0"/>
                <w:sz w:val="24"/>
                <w:szCs w:val="24"/>
              </w:rPr>
            </w:pPr>
          </w:p>
          <w:p w:rsidR="00B16F32" w:rsidRDefault="00B16F32" w:rsidP="005A5D77">
            <w:pPr>
              <w:widowControl/>
              <w:spacing w:before="100" w:beforeAutospacing="1" w:after="100" w:afterAutospacing="1"/>
              <w:ind w:firstLine="510"/>
              <w:contextualSpacing/>
              <w:jc w:val="center"/>
              <w:rPr>
                <w:rFonts w:ascii="宋体" w:eastAsia="宋体" w:hAnsi="宋体" w:cs="宋体" w:hint="eastAsia"/>
                <w:b/>
                <w:bCs/>
                <w:kern w:val="0"/>
                <w:sz w:val="28"/>
                <w:szCs w:val="28"/>
              </w:rPr>
            </w:pPr>
            <w:r w:rsidRPr="00B16F32">
              <w:rPr>
                <w:rFonts w:ascii="宋体" w:eastAsia="宋体" w:hAnsi="宋体" w:cs="宋体"/>
                <w:b/>
                <w:bCs/>
                <w:kern w:val="0"/>
                <w:sz w:val="28"/>
                <w:szCs w:val="28"/>
              </w:rPr>
              <w:t>第六章 干　部</w:t>
            </w:r>
          </w:p>
          <w:p w:rsidR="005A5D77" w:rsidRPr="00B16F32" w:rsidRDefault="005A5D77" w:rsidP="005A5D77">
            <w:pPr>
              <w:widowControl/>
              <w:spacing w:before="100" w:beforeAutospacing="1" w:after="100" w:afterAutospacing="1"/>
              <w:ind w:firstLine="510"/>
              <w:contextualSpacing/>
              <w:jc w:val="center"/>
              <w:rPr>
                <w:rFonts w:ascii="宋体" w:eastAsia="宋体" w:hAnsi="宋体" w:cs="宋体"/>
                <w:kern w:val="0"/>
                <w:sz w:val="28"/>
                <w:szCs w:val="28"/>
              </w:rPr>
            </w:pP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Cs w:val="21"/>
              </w:rPr>
              <w:t xml:space="preserve">　　</w:t>
            </w:r>
            <w:r w:rsidRPr="00B16F32">
              <w:rPr>
                <w:rFonts w:ascii="宋体" w:eastAsia="宋体" w:hAnsi="宋体" w:cs="宋体"/>
                <w:b/>
                <w:bCs/>
                <w:kern w:val="0"/>
                <w:sz w:val="24"/>
                <w:szCs w:val="24"/>
              </w:rPr>
              <w:t>第四十二条</w:t>
            </w:r>
            <w:r w:rsidRPr="00B16F32">
              <w:rPr>
                <w:rFonts w:ascii="宋体" w:eastAsia="宋体" w:hAnsi="宋体" w:cs="宋体"/>
                <w:kern w:val="0"/>
                <w:sz w:val="24"/>
                <w:szCs w:val="24"/>
              </w:rPr>
              <w:t xml:space="preserve"> 干部是会的事业的骨干。全会要重视对干部的教育、培养、推荐、选拔和考核，特别是培养、选拔优秀年轻干部，不断提高政治把握能力、参政议政能力、组织领导能力和合作共事能力，努力建设高素质的干部队伍。</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第四十三条</w:t>
            </w:r>
            <w:r w:rsidRPr="00B16F32">
              <w:rPr>
                <w:rFonts w:ascii="宋体" w:eastAsia="宋体" w:hAnsi="宋体" w:cs="宋体"/>
                <w:kern w:val="0"/>
                <w:sz w:val="24"/>
                <w:szCs w:val="24"/>
              </w:rPr>
              <w:t xml:space="preserve"> 要坚持按照德才兼备的原则选拔和任用干部。干部的选拔和任用，要经过民主推荐、组织考察、酝酿协商、集体决定等程序，实行择优选拔。坚持任人唯贤，反对任人唯亲以及任何滥用职权、谋求私利的不正之风。</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第四十四条</w:t>
            </w:r>
            <w:r w:rsidRPr="00B16F32">
              <w:rPr>
                <w:rFonts w:ascii="宋体" w:eastAsia="宋体" w:hAnsi="宋体" w:cs="宋体"/>
                <w:kern w:val="0"/>
                <w:sz w:val="24"/>
                <w:szCs w:val="24"/>
              </w:rPr>
              <w:t xml:space="preserve"> 各级领导干部必须模范地遵守章程所规定的各项义务，并具备以下基本条件：</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（一）具有履行职责所需要的理论政策水平，带头学习马克思列宁主义、毛泽东思想、邓小平理论、“三个代表”重要思想和科学发展观，把握正确的政治方向，坚持理论联系实际，创造性地开展工作；</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（二）具有较强的事业心和政治责任感，热爱会的事业，有相应的实践经验以及胜任领导工作的组织能力、文化水平和专业知识；</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（三）具有一定的社会影响力和参政议政能力，坚持实事求是，认真调查研究，讲实话、办实事、求实效；</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（四）坚持和维护民主集中制原则，有民主作风，能顾全大局，维护会的团结，勇于批评和自我批评，善于与其他同志一道工作；</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（五）严以律己，清正廉洁，艰苦奋斗，甘于奉献，密切联系群众，自觉接受组织和会员的监督。</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第四十五条</w:t>
            </w:r>
            <w:r w:rsidRPr="00B16F32">
              <w:rPr>
                <w:rFonts w:ascii="宋体" w:eastAsia="宋体" w:hAnsi="宋体" w:cs="宋体"/>
                <w:kern w:val="0"/>
                <w:sz w:val="24"/>
                <w:szCs w:val="24"/>
              </w:rPr>
              <w:t xml:space="preserve"> 会的各级领导职务，无论是由民主选举产生的，或是由领导机关任命的，都不是终身职务。</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 w:val="24"/>
                <w:szCs w:val="24"/>
              </w:rPr>
              <w:t xml:space="preserve">　　担任中央委员会主席、副主席和地方委员会主任委员、副主任委员职务的人员，同一职务连续任职一般为两届，特殊情况下不超过三届。</w:t>
            </w:r>
          </w:p>
          <w:p w:rsidR="00B16F32" w:rsidRDefault="00B16F32" w:rsidP="005A5D77">
            <w:pPr>
              <w:widowControl/>
              <w:spacing w:before="100" w:beforeAutospacing="1" w:after="100" w:afterAutospacing="1"/>
              <w:ind w:firstLine="480"/>
              <w:contextualSpacing/>
              <w:jc w:val="left"/>
              <w:rPr>
                <w:rFonts w:ascii="宋体" w:eastAsia="宋体" w:hAnsi="宋体" w:cs="宋体" w:hint="eastAsia"/>
                <w:kern w:val="0"/>
                <w:sz w:val="24"/>
                <w:szCs w:val="24"/>
              </w:rPr>
            </w:pPr>
            <w:r w:rsidRPr="00B16F32">
              <w:rPr>
                <w:rFonts w:ascii="宋体" w:eastAsia="宋体" w:hAnsi="宋体" w:cs="宋体"/>
                <w:kern w:val="0"/>
                <w:sz w:val="24"/>
                <w:szCs w:val="24"/>
              </w:rPr>
              <w:t>担任各级领导职务的人员，凡由于任职年龄、健康状况或其他原因不适宜继续担任领导职务的，可以依据相应的程序在任期内调整。</w:t>
            </w:r>
          </w:p>
          <w:p w:rsidR="005A5D77" w:rsidRPr="00B16F32" w:rsidRDefault="005A5D77" w:rsidP="005A5D77">
            <w:pPr>
              <w:widowControl/>
              <w:spacing w:before="100" w:beforeAutospacing="1" w:after="100" w:afterAutospacing="1"/>
              <w:ind w:firstLine="480"/>
              <w:contextualSpacing/>
              <w:jc w:val="left"/>
              <w:rPr>
                <w:rFonts w:ascii="宋体" w:eastAsia="宋体" w:hAnsi="宋体" w:cs="宋体"/>
                <w:kern w:val="0"/>
                <w:sz w:val="24"/>
                <w:szCs w:val="24"/>
              </w:rPr>
            </w:pPr>
          </w:p>
          <w:p w:rsidR="00B16F32" w:rsidRDefault="00B16F32" w:rsidP="005A5D77">
            <w:pPr>
              <w:widowControl/>
              <w:spacing w:before="100" w:beforeAutospacing="1" w:after="100" w:afterAutospacing="1"/>
              <w:ind w:firstLine="495"/>
              <w:contextualSpacing/>
              <w:jc w:val="center"/>
              <w:rPr>
                <w:rFonts w:ascii="宋体" w:eastAsia="宋体" w:hAnsi="宋体" w:cs="宋体" w:hint="eastAsia"/>
                <w:b/>
                <w:bCs/>
                <w:kern w:val="0"/>
                <w:sz w:val="28"/>
                <w:szCs w:val="28"/>
              </w:rPr>
            </w:pPr>
            <w:r w:rsidRPr="00B16F32">
              <w:rPr>
                <w:rFonts w:ascii="宋体" w:eastAsia="宋体" w:hAnsi="宋体" w:cs="宋体"/>
                <w:b/>
                <w:bCs/>
                <w:kern w:val="0"/>
                <w:sz w:val="28"/>
                <w:szCs w:val="28"/>
              </w:rPr>
              <w:lastRenderedPageBreak/>
              <w:t>第七章 附　则</w:t>
            </w:r>
          </w:p>
          <w:p w:rsidR="005A5D77" w:rsidRPr="00B16F32" w:rsidRDefault="005A5D77" w:rsidP="005A5D77">
            <w:pPr>
              <w:widowControl/>
              <w:spacing w:before="100" w:beforeAutospacing="1" w:after="100" w:afterAutospacing="1"/>
              <w:ind w:firstLine="495"/>
              <w:contextualSpacing/>
              <w:jc w:val="center"/>
              <w:rPr>
                <w:rFonts w:ascii="宋体" w:eastAsia="宋体" w:hAnsi="宋体" w:cs="宋体"/>
                <w:kern w:val="0"/>
                <w:sz w:val="28"/>
                <w:szCs w:val="28"/>
              </w:rPr>
            </w:pPr>
          </w:p>
          <w:p w:rsidR="00B16F32" w:rsidRPr="00B16F32" w:rsidRDefault="00B16F32" w:rsidP="00B16F32">
            <w:pPr>
              <w:widowControl/>
              <w:spacing w:before="100" w:beforeAutospacing="1" w:after="100" w:afterAutospacing="1"/>
              <w:contextualSpacing/>
              <w:jc w:val="left"/>
              <w:rPr>
                <w:rFonts w:ascii="宋体" w:eastAsia="宋体" w:hAnsi="宋体" w:cs="宋体"/>
                <w:kern w:val="0"/>
                <w:sz w:val="24"/>
                <w:szCs w:val="24"/>
              </w:rPr>
            </w:pPr>
            <w:r w:rsidRPr="00B16F32">
              <w:rPr>
                <w:rFonts w:ascii="宋体" w:eastAsia="宋体" w:hAnsi="宋体" w:cs="宋体"/>
                <w:kern w:val="0"/>
                <w:szCs w:val="21"/>
              </w:rPr>
              <w:t xml:space="preserve">　　</w:t>
            </w:r>
            <w:r w:rsidRPr="00B16F32">
              <w:rPr>
                <w:rFonts w:ascii="宋体" w:eastAsia="宋体" w:hAnsi="宋体" w:cs="宋体"/>
                <w:b/>
                <w:bCs/>
                <w:kern w:val="0"/>
                <w:sz w:val="24"/>
                <w:szCs w:val="24"/>
              </w:rPr>
              <w:t>第四十六条</w:t>
            </w:r>
            <w:r w:rsidRPr="00B16F32">
              <w:rPr>
                <w:rFonts w:ascii="宋体" w:eastAsia="宋体" w:hAnsi="宋体" w:cs="宋体"/>
                <w:kern w:val="0"/>
                <w:sz w:val="24"/>
                <w:szCs w:val="24"/>
              </w:rPr>
              <w:t xml:space="preserve"> 本章程经全国代表大会通过后施行。</w:t>
            </w:r>
          </w:p>
          <w:p w:rsidR="00B16F32" w:rsidRPr="00B16F32" w:rsidRDefault="00B16F32" w:rsidP="00B16F32">
            <w:pPr>
              <w:widowControl/>
              <w:spacing w:before="100" w:beforeAutospacing="1" w:after="100" w:afterAutospacing="1"/>
              <w:contextualSpacing/>
              <w:jc w:val="left"/>
              <w:rPr>
                <w:rFonts w:ascii="宋体" w:eastAsia="宋体" w:hAnsi="宋体" w:cs="宋体"/>
                <w:kern w:val="0"/>
                <w:szCs w:val="21"/>
              </w:rPr>
            </w:pPr>
            <w:r w:rsidRPr="00B16F32">
              <w:rPr>
                <w:rFonts w:ascii="宋体" w:eastAsia="宋体" w:hAnsi="宋体" w:cs="宋体"/>
                <w:kern w:val="0"/>
                <w:sz w:val="24"/>
                <w:szCs w:val="24"/>
              </w:rPr>
              <w:t xml:space="preserve">　　</w:t>
            </w:r>
            <w:r w:rsidRPr="00B16F32">
              <w:rPr>
                <w:rFonts w:ascii="宋体" w:eastAsia="宋体" w:hAnsi="宋体" w:cs="宋体"/>
                <w:b/>
                <w:bCs/>
                <w:kern w:val="0"/>
                <w:sz w:val="24"/>
                <w:szCs w:val="24"/>
              </w:rPr>
              <w:t>第四十七条</w:t>
            </w:r>
            <w:r w:rsidRPr="00B16F32">
              <w:rPr>
                <w:rFonts w:ascii="宋体" w:eastAsia="宋体" w:hAnsi="宋体" w:cs="宋体"/>
                <w:kern w:val="0"/>
                <w:sz w:val="24"/>
                <w:szCs w:val="24"/>
              </w:rPr>
              <w:t xml:space="preserve"> 本章程由中央委员会解释。</w:t>
            </w:r>
          </w:p>
        </w:tc>
      </w:tr>
    </w:tbl>
    <w:p w:rsidR="00F05F1B" w:rsidRPr="00B16F32" w:rsidRDefault="00F05F1B" w:rsidP="00B16F32">
      <w:pPr>
        <w:contextualSpacing/>
      </w:pPr>
    </w:p>
    <w:sectPr w:rsidR="00F05F1B" w:rsidRPr="00B16F32" w:rsidSect="0093363B">
      <w:headerReference w:type="even" r:id="rId6"/>
      <w:headerReference w:type="default" r:id="rId7"/>
      <w:footerReference w:type="even" r:id="rId8"/>
      <w:footerReference w:type="default" r:id="rId9"/>
      <w:headerReference w:type="first" r:id="rId10"/>
      <w:footerReference w:type="first" r:id="rId11"/>
      <w:pgSz w:w="11906" w:h="16838"/>
      <w:pgMar w:top="2098" w:right="1474" w:bottom="1985" w:left="158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3FCC" w:rsidRDefault="007E3FCC" w:rsidP="005A5D77">
      <w:r>
        <w:separator/>
      </w:r>
    </w:p>
  </w:endnote>
  <w:endnote w:type="continuationSeparator" w:id="1">
    <w:p w:rsidR="007E3FCC" w:rsidRDefault="007E3FCC" w:rsidP="005A5D7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D77" w:rsidRDefault="005A5D77">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28975"/>
      <w:docPartObj>
        <w:docPartGallery w:val="Page Numbers (Bottom of Page)"/>
        <w:docPartUnique/>
      </w:docPartObj>
    </w:sdtPr>
    <w:sdtContent>
      <w:p w:rsidR="005A5D77" w:rsidRDefault="005A5D77">
        <w:pPr>
          <w:pStyle w:val="a6"/>
          <w:jc w:val="center"/>
        </w:pPr>
        <w:fldSimple w:instr=" PAGE   \* MERGEFORMAT ">
          <w:r w:rsidRPr="005A5D77">
            <w:rPr>
              <w:noProof/>
              <w:lang w:val="zh-CN"/>
            </w:rPr>
            <w:t>8</w:t>
          </w:r>
        </w:fldSimple>
      </w:p>
    </w:sdtContent>
  </w:sdt>
  <w:p w:rsidR="005A5D77" w:rsidRDefault="005A5D77">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D77" w:rsidRDefault="005A5D77">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3FCC" w:rsidRDefault="007E3FCC" w:rsidP="005A5D77">
      <w:r>
        <w:separator/>
      </w:r>
    </w:p>
  </w:footnote>
  <w:footnote w:type="continuationSeparator" w:id="1">
    <w:p w:rsidR="007E3FCC" w:rsidRDefault="007E3FCC" w:rsidP="005A5D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D77" w:rsidRDefault="005A5D77">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D77" w:rsidRDefault="005A5D77">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D77" w:rsidRDefault="005A5D77">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16F32"/>
    <w:rsid w:val="00042F2E"/>
    <w:rsid w:val="0005433B"/>
    <w:rsid w:val="000662BA"/>
    <w:rsid w:val="00077865"/>
    <w:rsid w:val="000846E8"/>
    <w:rsid w:val="000B796F"/>
    <w:rsid w:val="000F6359"/>
    <w:rsid w:val="00110BEE"/>
    <w:rsid w:val="00126CD5"/>
    <w:rsid w:val="001315D8"/>
    <w:rsid w:val="0016523E"/>
    <w:rsid w:val="001676C3"/>
    <w:rsid w:val="00185343"/>
    <w:rsid w:val="001A7231"/>
    <w:rsid w:val="001C1DC3"/>
    <w:rsid w:val="001D2D21"/>
    <w:rsid w:val="001E4CA2"/>
    <w:rsid w:val="001F1E33"/>
    <w:rsid w:val="002434F3"/>
    <w:rsid w:val="0024547F"/>
    <w:rsid w:val="00276C53"/>
    <w:rsid w:val="002C39B3"/>
    <w:rsid w:val="002E2FBF"/>
    <w:rsid w:val="002E368D"/>
    <w:rsid w:val="002E500E"/>
    <w:rsid w:val="00300201"/>
    <w:rsid w:val="00333BAC"/>
    <w:rsid w:val="00354FD2"/>
    <w:rsid w:val="003A1EA9"/>
    <w:rsid w:val="003B7EB3"/>
    <w:rsid w:val="003C7FA5"/>
    <w:rsid w:val="00406B2F"/>
    <w:rsid w:val="00454754"/>
    <w:rsid w:val="004660BC"/>
    <w:rsid w:val="004B5731"/>
    <w:rsid w:val="00500D47"/>
    <w:rsid w:val="0055675F"/>
    <w:rsid w:val="00561B05"/>
    <w:rsid w:val="005761A2"/>
    <w:rsid w:val="005A5D77"/>
    <w:rsid w:val="005D16D2"/>
    <w:rsid w:val="005E7D08"/>
    <w:rsid w:val="005F6584"/>
    <w:rsid w:val="006051A9"/>
    <w:rsid w:val="00614DF2"/>
    <w:rsid w:val="00616F59"/>
    <w:rsid w:val="0062171D"/>
    <w:rsid w:val="00643E57"/>
    <w:rsid w:val="00657804"/>
    <w:rsid w:val="00662020"/>
    <w:rsid w:val="00691647"/>
    <w:rsid w:val="006F2164"/>
    <w:rsid w:val="006F609A"/>
    <w:rsid w:val="00711694"/>
    <w:rsid w:val="00734495"/>
    <w:rsid w:val="007718CB"/>
    <w:rsid w:val="0078199C"/>
    <w:rsid w:val="007916E5"/>
    <w:rsid w:val="007A5D4A"/>
    <w:rsid w:val="007B54B3"/>
    <w:rsid w:val="007E3FCC"/>
    <w:rsid w:val="007F17C1"/>
    <w:rsid w:val="008268B6"/>
    <w:rsid w:val="00830532"/>
    <w:rsid w:val="00830DAC"/>
    <w:rsid w:val="00836F6B"/>
    <w:rsid w:val="0086486E"/>
    <w:rsid w:val="0088477E"/>
    <w:rsid w:val="008A1607"/>
    <w:rsid w:val="008A1BF8"/>
    <w:rsid w:val="008B5C74"/>
    <w:rsid w:val="00922D55"/>
    <w:rsid w:val="0093363B"/>
    <w:rsid w:val="009545DF"/>
    <w:rsid w:val="00973D73"/>
    <w:rsid w:val="00990DF6"/>
    <w:rsid w:val="009B040F"/>
    <w:rsid w:val="009D6199"/>
    <w:rsid w:val="00A0227B"/>
    <w:rsid w:val="00A124A2"/>
    <w:rsid w:val="00A4125F"/>
    <w:rsid w:val="00A5303E"/>
    <w:rsid w:val="00A7002E"/>
    <w:rsid w:val="00A77EA4"/>
    <w:rsid w:val="00A87939"/>
    <w:rsid w:val="00AA17D1"/>
    <w:rsid w:val="00AC1CB3"/>
    <w:rsid w:val="00B1499A"/>
    <w:rsid w:val="00B16F32"/>
    <w:rsid w:val="00B37A37"/>
    <w:rsid w:val="00B425AA"/>
    <w:rsid w:val="00B43D62"/>
    <w:rsid w:val="00B52715"/>
    <w:rsid w:val="00B60921"/>
    <w:rsid w:val="00B838A9"/>
    <w:rsid w:val="00BA2F61"/>
    <w:rsid w:val="00BC1C39"/>
    <w:rsid w:val="00BD36DF"/>
    <w:rsid w:val="00BE1FEF"/>
    <w:rsid w:val="00BF6E77"/>
    <w:rsid w:val="00C678AB"/>
    <w:rsid w:val="00C73369"/>
    <w:rsid w:val="00C80991"/>
    <w:rsid w:val="00C87AE2"/>
    <w:rsid w:val="00CA7F6E"/>
    <w:rsid w:val="00CD020E"/>
    <w:rsid w:val="00CD2C35"/>
    <w:rsid w:val="00CF5D61"/>
    <w:rsid w:val="00D14C13"/>
    <w:rsid w:val="00D22C4B"/>
    <w:rsid w:val="00D66E10"/>
    <w:rsid w:val="00D9033E"/>
    <w:rsid w:val="00DA1919"/>
    <w:rsid w:val="00DB1739"/>
    <w:rsid w:val="00DC4A18"/>
    <w:rsid w:val="00DE3357"/>
    <w:rsid w:val="00E5742C"/>
    <w:rsid w:val="00E72598"/>
    <w:rsid w:val="00E75681"/>
    <w:rsid w:val="00E82EE3"/>
    <w:rsid w:val="00EB4E69"/>
    <w:rsid w:val="00EC399D"/>
    <w:rsid w:val="00F05F1B"/>
    <w:rsid w:val="00F12647"/>
    <w:rsid w:val="00F31610"/>
    <w:rsid w:val="00F41D1E"/>
    <w:rsid w:val="00F75A35"/>
    <w:rsid w:val="00FF3A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5F1B"/>
    <w:pPr>
      <w:widowControl w:val="0"/>
      <w:jc w:val="both"/>
    </w:pPr>
  </w:style>
  <w:style w:type="paragraph" w:styleId="1">
    <w:name w:val="heading 1"/>
    <w:basedOn w:val="a"/>
    <w:link w:val="1Char"/>
    <w:uiPriority w:val="9"/>
    <w:qFormat/>
    <w:rsid w:val="00B16F32"/>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B16F32"/>
    <w:rPr>
      <w:rFonts w:ascii="宋体" w:eastAsia="宋体" w:hAnsi="宋体" w:cs="宋体"/>
      <w:b/>
      <w:bCs/>
      <w:kern w:val="36"/>
      <w:sz w:val="48"/>
      <w:szCs w:val="48"/>
    </w:rPr>
  </w:style>
  <w:style w:type="paragraph" w:styleId="a3">
    <w:name w:val="Normal (Web)"/>
    <w:basedOn w:val="a"/>
    <w:uiPriority w:val="99"/>
    <w:unhideWhenUsed/>
    <w:rsid w:val="00B16F32"/>
    <w:pPr>
      <w:widowControl/>
      <w:spacing w:before="100" w:beforeAutospacing="1" w:after="100" w:afterAutospacing="1"/>
      <w:jc w:val="left"/>
    </w:pPr>
    <w:rPr>
      <w:rFonts w:ascii="宋体" w:eastAsia="宋体" w:hAnsi="宋体" w:cs="宋体"/>
      <w:kern w:val="0"/>
      <w:sz w:val="24"/>
      <w:szCs w:val="24"/>
    </w:rPr>
  </w:style>
  <w:style w:type="character" w:customStyle="1" w:styleId="left">
    <w:name w:val="left"/>
    <w:basedOn w:val="a0"/>
    <w:rsid w:val="00B16F32"/>
  </w:style>
  <w:style w:type="character" w:styleId="a4">
    <w:name w:val="Strong"/>
    <w:basedOn w:val="a0"/>
    <w:uiPriority w:val="22"/>
    <w:qFormat/>
    <w:rsid w:val="00B16F32"/>
    <w:rPr>
      <w:b/>
      <w:bCs/>
    </w:rPr>
  </w:style>
  <w:style w:type="paragraph" w:styleId="a5">
    <w:name w:val="header"/>
    <w:basedOn w:val="a"/>
    <w:link w:val="Char"/>
    <w:uiPriority w:val="99"/>
    <w:semiHidden/>
    <w:unhideWhenUsed/>
    <w:rsid w:val="005A5D7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5A5D77"/>
    <w:rPr>
      <w:sz w:val="18"/>
      <w:szCs w:val="18"/>
    </w:rPr>
  </w:style>
  <w:style w:type="paragraph" w:styleId="a6">
    <w:name w:val="footer"/>
    <w:basedOn w:val="a"/>
    <w:link w:val="Char0"/>
    <w:uiPriority w:val="99"/>
    <w:unhideWhenUsed/>
    <w:rsid w:val="005A5D77"/>
    <w:pPr>
      <w:tabs>
        <w:tab w:val="center" w:pos="4153"/>
        <w:tab w:val="right" w:pos="8306"/>
      </w:tabs>
      <w:snapToGrid w:val="0"/>
      <w:jc w:val="left"/>
    </w:pPr>
    <w:rPr>
      <w:sz w:val="18"/>
      <w:szCs w:val="18"/>
    </w:rPr>
  </w:style>
  <w:style w:type="character" w:customStyle="1" w:styleId="Char0">
    <w:name w:val="页脚 Char"/>
    <w:basedOn w:val="a0"/>
    <w:link w:val="a6"/>
    <w:uiPriority w:val="99"/>
    <w:rsid w:val="005A5D77"/>
    <w:rPr>
      <w:sz w:val="18"/>
      <w:szCs w:val="18"/>
    </w:rPr>
  </w:style>
</w:styles>
</file>

<file path=word/webSettings.xml><?xml version="1.0" encoding="utf-8"?>
<w:webSettings xmlns:r="http://schemas.openxmlformats.org/officeDocument/2006/relationships" xmlns:w="http://schemas.openxmlformats.org/wordprocessingml/2006/main">
  <w:divs>
    <w:div w:id="972832332">
      <w:bodyDiv w:val="1"/>
      <w:marLeft w:val="0"/>
      <w:marRight w:val="0"/>
      <w:marTop w:val="0"/>
      <w:marBottom w:val="0"/>
      <w:divBdr>
        <w:top w:val="none" w:sz="0" w:space="0" w:color="auto"/>
        <w:left w:val="none" w:sz="0" w:space="0" w:color="auto"/>
        <w:bottom w:val="none" w:sz="0" w:space="0" w:color="auto"/>
        <w:right w:val="none" w:sz="0" w:space="0" w:color="auto"/>
      </w:divBdr>
      <w:divsChild>
        <w:div w:id="1105230574">
          <w:marLeft w:val="0"/>
          <w:marRight w:val="0"/>
          <w:marTop w:val="0"/>
          <w:marBottom w:val="0"/>
          <w:divBdr>
            <w:top w:val="none" w:sz="0" w:space="0" w:color="auto"/>
            <w:left w:val="none" w:sz="0" w:space="0" w:color="auto"/>
            <w:bottom w:val="none" w:sz="0" w:space="0" w:color="auto"/>
            <w:right w:val="none" w:sz="0" w:space="0" w:color="auto"/>
          </w:divBdr>
          <w:divsChild>
            <w:div w:id="1308558048">
              <w:marLeft w:val="0"/>
              <w:marRight w:val="0"/>
              <w:marTop w:val="0"/>
              <w:marBottom w:val="0"/>
              <w:divBdr>
                <w:top w:val="none" w:sz="0" w:space="0" w:color="auto"/>
                <w:left w:val="none" w:sz="0" w:space="0" w:color="auto"/>
                <w:bottom w:val="none" w:sz="0" w:space="0" w:color="auto"/>
                <w:right w:val="none" w:sz="0" w:space="0" w:color="auto"/>
              </w:divBdr>
              <w:divsChild>
                <w:div w:id="211842882">
                  <w:marLeft w:val="0"/>
                  <w:marRight w:val="0"/>
                  <w:marTop w:val="0"/>
                  <w:marBottom w:val="0"/>
                  <w:divBdr>
                    <w:top w:val="none" w:sz="0" w:space="0" w:color="auto"/>
                    <w:left w:val="none" w:sz="0" w:space="0" w:color="auto"/>
                    <w:bottom w:val="none" w:sz="0" w:space="0" w:color="auto"/>
                    <w:right w:val="none" w:sz="0" w:space="0" w:color="auto"/>
                  </w:divBdr>
                  <w:divsChild>
                    <w:div w:id="2104833825">
                      <w:marLeft w:val="0"/>
                      <w:marRight w:val="0"/>
                      <w:marTop w:val="0"/>
                      <w:marBottom w:val="0"/>
                      <w:divBdr>
                        <w:top w:val="none" w:sz="0" w:space="0" w:color="auto"/>
                        <w:left w:val="none" w:sz="0" w:space="0" w:color="auto"/>
                        <w:bottom w:val="none" w:sz="0" w:space="0" w:color="auto"/>
                        <w:right w:val="none" w:sz="0" w:space="0" w:color="auto"/>
                      </w:divBdr>
                      <w:divsChild>
                        <w:div w:id="1408307945">
                          <w:marLeft w:val="0"/>
                          <w:marRight w:val="0"/>
                          <w:marTop w:val="0"/>
                          <w:marBottom w:val="0"/>
                          <w:divBdr>
                            <w:top w:val="none" w:sz="0" w:space="0" w:color="auto"/>
                            <w:left w:val="none" w:sz="0" w:space="0" w:color="auto"/>
                            <w:bottom w:val="none" w:sz="0" w:space="0" w:color="auto"/>
                            <w:right w:val="none" w:sz="0" w:space="0" w:color="auto"/>
                          </w:divBdr>
                          <w:divsChild>
                            <w:div w:id="1849176780">
                              <w:marLeft w:val="0"/>
                              <w:marRight w:val="0"/>
                              <w:marTop w:val="0"/>
                              <w:marBottom w:val="0"/>
                              <w:divBdr>
                                <w:top w:val="none" w:sz="0" w:space="0" w:color="auto"/>
                                <w:left w:val="none" w:sz="0" w:space="0" w:color="auto"/>
                                <w:bottom w:val="none" w:sz="0" w:space="0" w:color="auto"/>
                                <w:right w:val="none" w:sz="0" w:space="0" w:color="auto"/>
                              </w:divBdr>
                              <w:divsChild>
                                <w:div w:id="388379975">
                                  <w:marLeft w:val="0"/>
                                  <w:marRight w:val="0"/>
                                  <w:marTop w:val="0"/>
                                  <w:marBottom w:val="0"/>
                                  <w:divBdr>
                                    <w:top w:val="none" w:sz="0" w:space="0" w:color="auto"/>
                                    <w:left w:val="none" w:sz="0" w:space="0" w:color="auto"/>
                                    <w:bottom w:val="none" w:sz="0" w:space="0" w:color="auto"/>
                                    <w:right w:val="none" w:sz="0" w:space="0" w:color="auto"/>
                                  </w:divBdr>
                                  <w:divsChild>
                                    <w:div w:id="2115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1204</Words>
  <Characters>6865</Characters>
  <Application>Microsoft Office Word</Application>
  <DocSecurity>0</DocSecurity>
  <Lines>57</Lines>
  <Paragraphs>16</Paragraphs>
  <ScaleCrop>false</ScaleCrop>
  <Company>Chinese ORG</Company>
  <LinksUpToDate>false</LinksUpToDate>
  <CharactersWithSpaces>8053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Chinese User</dc:creator>
  <cp:lastModifiedBy>Chinese User</cp:lastModifiedBy>
  <cp:revision>2</cp:revision>
  <dcterms:created xsi:type="dcterms:W3CDTF">2016-08-24T07:15:00Z</dcterms:created>
  <dcterms:modified xsi:type="dcterms:W3CDTF">2016-08-24T07:21:00Z</dcterms:modified>
</cp:coreProperties>
</file>