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FE" w:rsidRDefault="00010EFE" w:rsidP="00C63D8B">
      <w:pPr>
        <w:spacing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36</w:t>
      </w:r>
      <w:bookmarkStart w:id="0" w:name="_GoBack"/>
      <w:bookmarkEnd w:id="0"/>
    </w:p>
    <w:p w:rsidR="006645C7" w:rsidRPr="004628FA" w:rsidRDefault="00A3110A" w:rsidP="00DE255A">
      <w:pPr>
        <w:spacing w:after="0" w:line="8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4628FA">
        <w:rPr>
          <w:rFonts w:ascii="华文中宋" w:eastAsia="华文中宋" w:hAnsi="华文中宋" w:hint="eastAsia"/>
          <w:b/>
          <w:sz w:val="44"/>
          <w:szCs w:val="44"/>
        </w:rPr>
        <w:t>丰宁满族自治县非</w:t>
      </w:r>
      <w:proofErr w:type="gramStart"/>
      <w:r w:rsidRPr="004628FA">
        <w:rPr>
          <w:rFonts w:ascii="华文中宋" w:eastAsia="华文中宋" w:hAnsi="华文中宋" w:hint="eastAsia"/>
          <w:b/>
          <w:sz w:val="44"/>
          <w:szCs w:val="44"/>
        </w:rPr>
        <w:t>遗</w:t>
      </w:r>
      <w:r w:rsidR="00123FF6" w:rsidRPr="004628FA">
        <w:rPr>
          <w:rFonts w:ascii="华文中宋" w:eastAsia="华文中宋" w:hAnsi="华文中宋" w:hint="eastAsia"/>
          <w:b/>
          <w:sz w:val="44"/>
          <w:szCs w:val="44"/>
        </w:rPr>
        <w:t>文化</w:t>
      </w:r>
      <w:r w:rsidR="001604E2" w:rsidRPr="004628FA">
        <w:rPr>
          <w:rFonts w:ascii="华文中宋" w:eastAsia="华文中宋" w:hAnsi="华文中宋" w:hint="eastAsia"/>
          <w:b/>
          <w:sz w:val="44"/>
          <w:szCs w:val="44"/>
        </w:rPr>
        <w:t>园</w:t>
      </w:r>
      <w:r w:rsidR="00DF618E" w:rsidRPr="004628FA">
        <w:rPr>
          <w:rFonts w:ascii="华文中宋" w:eastAsia="华文中宋" w:hAnsi="华文中宋" w:hint="eastAsia"/>
          <w:b/>
          <w:sz w:val="44"/>
          <w:szCs w:val="44"/>
        </w:rPr>
        <w:t>项目</w:t>
      </w:r>
      <w:proofErr w:type="gramEnd"/>
    </w:p>
    <w:p w:rsidR="00662306" w:rsidRPr="004628FA" w:rsidRDefault="00662306" w:rsidP="004628FA">
      <w:pPr>
        <w:spacing w:after="0" w:line="8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一、项目内容和规模</w:t>
      </w:r>
    </w:p>
    <w:p w:rsidR="004628FA" w:rsidRDefault="00A3110A" w:rsidP="004628FA">
      <w:pPr>
        <w:spacing w:after="0"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利用现有传承基地资源，</w:t>
      </w:r>
      <w:r w:rsidR="001604E2" w:rsidRPr="00DF618E">
        <w:rPr>
          <w:rFonts w:ascii="仿宋_GB2312" w:eastAsia="仿宋_GB2312" w:hint="eastAsia"/>
          <w:sz w:val="32"/>
          <w:szCs w:val="32"/>
        </w:rPr>
        <w:t>建设以“文化传承、旅游开发、商品交易、教育科研”四大功能为主的非遗产业园，包括传统项目生产区、传统文化展示区、非遗产品交易区、传统技艺传习区和市民游客休闲区，</w:t>
      </w:r>
      <w:r w:rsidRPr="00DF618E">
        <w:rPr>
          <w:rFonts w:ascii="仿宋_GB2312" w:eastAsia="仿宋_GB2312" w:hint="eastAsia"/>
          <w:sz w:val="32"/>
          <w:szCs w:val="32"/>
        </w:rPr>
        <w:t>总建筑面积5000平方米。</w:t>
      </w:r>
    </w:p>
    <w:p w:rsidR="00662306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二、投资估算及资金来源</w:t>
      </w:r>
    </w:p>
    <w:p w:rsidR="00662306" w:rsidRPr="004628FA" w:rsidRDefault="00A3110A" w:rsidP="004628FA">
      <w:pPr>
        <w:spacing w:after="0" w:line="560" w:lineRule="exact"/>
        <w:ind w:leftChars="292" w:left="642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计划投资0.41亿元。</w:t>
      </w:r>
      <w:r w:rsidR="00C32619" w:rsidRPr="00DF618E">
        <w:rPr>
          <w:rFonts w:ascii="仿宋_GB2312" w:eastAsia="仿宋_GB2312" w:hint="eastAsia"/>
          <w:sz w:val="32"/>
          <w:szCs w:val="32"/>
        </w:rPr>
        <w:t>资金来源为政府投资+招商引资。</w:t>
      </w:r>
      <w:r w:rsidR="00662306" w:rsidRPr="004628FA">
        <w:rPr>
          <w:rFonts w:ascii="黑体" w:eastAsia="黑体" w:hAnsi="黑体" w:hint="eastAsia"/>
          <w:sz w:val="32"/>
          <w:szCs w:val="32"/>
        </w:rPr>
        <w:t>三、市场分析</w:t>
      </w:r>
    </w:p>
    <w:p w:rsidR="004628FA" w:rsidRDefault="00564BC9" w:rsidP="004628FA">
      <w:pPr>
        <w:spacing w:after="0"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非物质文化遗产作为中华优秀传统文化的重要组成部分，在我</w:t>
      </w:r>
      <w:r w:rsidR="009A1BDE" w:rsidRPr="00DF618E">
        <w:rPr>
          <w:rFonts w:ascii="仿宋_GB2312" w:eastAsia="仿宋_GB2312" w:hint="eastAsia"/>
          <w:sz w:val="32"/>
          <w:szCs w:val="32"/>
        </w:rPr>
        <w:t>县</w:t>
      </w:r>
      <w:r w:rsidRPr="00DF618E">
        <w:rPr>
          <w:rFonts w:ascii="仿宋_GB2312" w:eastAsia="仿宋_GB2312" w:hint="eastAsia"/>
          <w:sz w:val="32"/>
          <w:szCs w:val="32"/>
        </w:rPr>
        <w:t>具有种类繁多、数量庞大、资源丰富</w:t>
      </w:r>
      <w:r w:rsidR="009A1BDE" w:rsidRPr="00DF618E">
        <w:rPr>
          <w:rFonts w:ascii="仿宋_GB2312" w:eastAsia="仿宋_GB2312" w:hint="eastAsia"/>
          <w:sz w:val="32"/>
          <w:szCs w:val="32"/>
        </w:rPr>
        <w:t>的</w:t>
      </w:r>
      <w:r w:rsidRPr="00DF618E">
        <w:rPr>
          <w:rFonts w:ascii="仿宋_GB2312" w:eastAsia="仿宋_GB2312" w:hint="eastAsia"/>
          <w:sz w:val="32"/>
          <w:szCs w:val="32"/>
        </w:rPr>
        <w:t>先天优势和独特魅力。</w:t>
      </w:r>
      <w:r w:rsidR="00136C07" w:rsidRPr="00DF618E">
        <w:rPr>
          <w:rFonts w:ascii="仿宋_GB2312" w:eastAsia="仿宋_GB2312" w:hint="eastAsia"/>
          <w:sz w:val="32"/>
          <w:szCs w:val="32"/>
        </w:rPr>
        <w:t>建设非遗产业园，对于传承我县“非遗”文化，提升全民“非遗”保护意识，宣传丰宁传统</w:t>
      </w:r>
      <w:r w:rsidR="008E7BD7" w:rsidRPr="00DF618E">
        <w:rPr>
          <w:rFonts w:ascii="仿宋_GB2312" w:eastAsia="仿宋_GB2312" w:hint="eastAsia"/>
          <w:sz w:val="32"/>
          <w:szCs w:val="32"/>
        </w:rPr>
        <w:t>文化</w:t>
      </w:r>
      <w:r w:rsidR="00136C07" w:rsidRPr="00DF618E">
        <w:rPr>
          <w:rFonts w:ascii="仿宋_GB2312" w:eastAsia="仿宋_GB2312" w:hint="eastAsia"/>
          <w:sz w:val="32"/>
          <w:szCs w:val="32"/>
        </w:rPr>
        <w:t>，推动旅游事业繁荣，促进文化产业发展，将起到非常积极的作用，逐步发展成为代表丰宁</w:t>
      </w:r>
      <w:r w:rsidR="00C32619" w:rsidRPr="00DF618E">
        <w:rPr>
          <w:rFonts w:ascii="仿宋_GB2312" w:eastAsia="仿宋_GB2312" w:hint="eastAsia"/>
          <w:sz w:val="32"/>
          <w:szCs w:val="32"/>
        </w:rPr>
        <w:t>历史、人文特点的一张名片</w:t>
      </w:r>
      <w:r w:rsidR="008E7BD7" w:rsidRPr="00DF618E">
        <w:rPr>
          <w:rFonts w:ascii="仿宋_GB2312" w:eastAsia="仿宋_GB2312" w:hint="eastAsia"/>
          <w:sz w:val="32"/>
          <w:szCs w:val="32"/>
        </w:rPr>
        <w:t>。</w:t>
      </w:r>
    </w:p>
    <w:p w:rsidR="00662306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四、经济效益分析</w:t>
      </w:r>
    </w:p>
    <w:p w:rsidR="004628FA" w:rsidRDefault="008E7BD7" w:rsidP="004628FA">
      <w:pPr>
        <w:spacing w:after="0"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项目建成后，在非物质文化遗产得到保护的同时可以使这些濒危遗产得以传承，通过整合现有的制作加工作坊，使艺人们得以技术创新和交流。与此同时促进人类历史文化的保护与珍惜</w:t>
      </w:r>
      <w:r w:rsidR="00675D67" w:rsidRPr="00DF618E">
        <w:rPr>
          <w:rFonts w:ascii="仿宋_GB2312" w:eastAsia="仿宋_GB2312" w:hint="eastAsia"/>
          <w:sz w:val="32"/>
          <w:szCs w:val="32"/>
        </w:rPr>
        <w:t>，</w:t>
      </w:r>
      <w:r w:rsidRPr="00DF618E">
        <w:rPr>
          <w:rFonts w:ascii="仿宋_GB2312" w:eastAsia="仿宋_GB2312" w:hint="eastAsia"/>
          <w:sz w:val="32"/>
          <w:szCs w:val="32"/>
        </w:rPr>
        <w:t>有利于活</w:t>
      </w:r>
      <w:r w:rsidR="00675D67" w:rsidRPr="00DF618E">
        <w:rPr>
          <w:rFonts w:ascii="仿宋_GB2312" w:eastAsia="仿宋_GB2312" w:hint="eastAsia"/>
          <w:sz w:val="32"/>
          <w:szCs w:val="32"/>
        </w:rPr>
        <w:t>态地对</w:t>
      </w:r>
      <w:r w:rsidRPr="00DF618E">
        <w:rPr>
          <w:rFonts w:ascii="仿宋_GB2312" w:eastAsia="仿宋_GB2312" w:hint="eastAsia"/>
          <w:sz w:val="32"/>
          <w:szCs w:val="32"/>
        </w:rPr>
        <w:t>非物质文化遗产进行保</w:t>
      </w:r>
      <w:r w:rsidRPr="00DF618E">
        <w:rPr>
          <w:rFonts w:ascii="仿宋_GB2312" w:eastAsia="仿宋_GB2312" w:hint="eastAsia"/>
          <w:sz w:val="32"/>
          <w:szCs w:val="32"/>
        </w:rPr>
        <w:lastRenderedPageBreak/>
        <w:t>护、传承与弘扬</w:t>
      </w:r>
      <w:r w:rsidR="00675D67" w:rsidRPr="00DF618E">
        <w:rPr>
          <w:rFonts w:ascii="仿宋_GB2312" w:eastAsia="仿宋_GB2312" w:hint="eastAsia"/>
          <w:sz w:val="32"/>
          <w:szCs w:val="32"/>
        </w:rPr>
        <w:t>，</w:t>
      </w:r>
      <w:r w:rsidRPr="00DF618E">
        <w:rPr>
          <w:rFonts w:ascii="仿宋_GB2312" w:eastAsia="仿宋_GB2312" w:hint="eastAsia"/>
          <w:sz w:val="32"/>
          <w:szCs w:val="32"/>
        </w:rPr>
        <w:t>提升</w:t>
      </w:r>
      <w:r w:rsidR="00675D67" w:rsidRPr="00DF618E">
        <w:rPr>
          <w:rFonts w:ascii="仿宋_GB2312" w:eastAsia="仿宋_GB2312" w:hint="eastAsia"/>
          <w:sz w:val="32"/>
          <w:szCs w:val="32"/>
        </w:rPr>
        <w:t>丰宁</w:t>
      </w:r>
      <w:r w:rsidRPr="00DF618E">
        <w:rPr>
          <w:rFonts w:ascii="仿宋_GB2312" w:eastAsia="仿宋_GB2312" w:hint="eastAsia"/>
          <w:sz w:val="32"/>
          <w:szCs w:val="32"/>
        </w:rPr>
        <w:t>“软实力”水平</w:t>
      </w:r>
      <w:r w:rsidR="00675D67" w:rsidRPr="00DF618E">
        <w:rPr>
          <w:rFonts w:ascii="仿宋_GB2312" w:eastAsia="仿宋_GB2312" w:hint="eastAsia"/>
          <w:sz w:val="32"/>
          <w:szCs w:val="32"/>
        </w:rPr>
        <w:t>和</w:t>
      </w:r>
      <w:r w:rsidR="00DA4F60" w:rsidRPr="00DF618E">
        <w:rPr>
          <w:rFonts w:ascii="仿宋_GB2312" w:eastAsia="仿宋_GB2312" w:hint="eastAsia"/>
          <w:sz w:val="32"/>
          <w:szCs w:val="32"/>
        </w:rPr>
        <w:t>文化品牌</w:t>
      </w:r>
      <w:r w:rsidR="00675D67" w:rsidRPr="00DF618E">
        <w:rPr>
          <w:rFonts w:ascii="仿宋_GB2312" w:eastAsia="仿宋_GB2312" w:hint="eastAsia"/>
          <w:sz w:val="32"/>
          <w:szCs w:val="32"/>
        </w:rPr>
        <w:t>的</w:t>
      </w:r>
      <w:r w:rsidR="00DA4F60" w:rsidRPr="00DF618E">
        <w:rPr>
          <w:rFonts w:ascii="仿宋_GB2312" w:eastAsia="仿宋_GB2312" w:hint="eastAsia"/>
          <w:sz w:val="32"/>
          <w:szCs w:val="32"/>
        </w:rPr>
        <w:t>知名度</w:t>
      </w:r>
      <w:r w:rsidR="00C32619" w:rsidRPr="00DF618E">
        <w:rPr>
          <w:rFonts w:ascii="仿宋_GB2312" w:eastAsia="仿宋_GB2312" w:hint="eastAsia"/>
          <w:sz w:val="32"/>
          <w:szCs w:val="32"/>
        </w:rPr>
        <w:t>的同时，通过线上线下等多渠道销售，增加文化产品销售量。</w:t>
      </w:r>
    </w:p>
    <w:p w:rsidR="00662306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五、建设条件</w:t>
      </w:r>
    </w:p>
    <w:p w:rsidR="004628FA" w:rsidRDefault="00DF618E" w:rsidP="004628FA">
      <w:pPr>
        <w:spacing w:after="0"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我县非物质文化遗产种类繁多、数量庞大、资源丰富具有先天优势和独特魅力，目前项目基础设施配套相对薄弱，未在在项目开发建设过程中，逐步进行投资建设，完善相应基础配套。</w:t>
      </w:r>
    </w:p>
    <w:p w:rsidR="00662306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六、项目单位概况</w:t>
      </w:r>
    </w:p>
    <w:p w:rsidR="004628FA" w:rsidRDefault="00A3110A" w:rsidP="004628FA">
      <w:pPr>
        <w:spacing w:after="0"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F618E">
        <w:rPr>
          <w:rFonts w:ascii="仿宋_GB2312" w:eastAsia="仿宋_GB2312"/>
          <w:sz w:val="32"/>
          <w:szCs w:val="32"/>
        </w:rPr>
        <w:t>丰宁满族自治县旅游和文化广电局</w:t>
      </w:r>
    </w:p>
    <w:p w:rsidR="00DF618E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七、合作方式</w:t>
      </w:r>
    </w:p>
    <w:p w:rsidR="004628FA" w:rsidRDefault="008E7BD7" w:rsidP="004628FA">
      <w:pPr>
        <w:spacing w:after="0" w:line="560" w:lineRule="exact"/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合资合作</w:t>
      </w:r>
    </w:p>
    <w:p w:rsidR="00662306" w:rsidRPr="004628FA" w:rsidRDefault="00662306" w:rsidP="004628FA">
      <w:pPr>
        <w:spacing w:after="0" w:line="56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4628FA">
        <w:rPr>
          <w:rFonts w:ascii="黑体" w:eastAsia="黑体" w:hAnsi="黑体" w:hint="eastAsia"/>
          <w:sz w:val="32"/>
          <w:szCs w:val="32"/>
        </w:rPr>
        <w:t>八、联络方式</w:t>
      </w:r>
    </w:p>
    <w:p w:rsidR="00C32619" w:rsidRPr="00DF618E" w:rsidRDefault="00C32619" w:rsidP="00DF618E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联系人及职务： 杨琳 非</w:t>
      </w:r>
      <w:proofErr w:type="gramStart"/>
      <w:r w:rsidRPr="00DF618E">
        <w:rPr>
          <w:rFonts w:ascii="仿宋_GB2312" w:eastAsia="仿宋_GB2312" w:hint="eastAsia"/>
          <w:sz w:val="32"/>
          <w:szCs w:val="32"/>
        </w:rPr>
        <w:t>遗中心</w:t>
      </w:r>
      <w:proofErr w:type="gramEnd"/>
      <w:r w:rsidRPr="00DF618E">
        <w:rPr>
          <w:rFonts w:ascii="仿宋_GB2312" w:eastAsia="仿宋_GB2312" w:hint="eastAsia"/>
          <w:sz w:val="32"/>
          <w:szCs w:val="32"/>
        </w:rPr>
        <w:t>主任</w:t>
      </w:r>
    </w:p>
    <w:p w:rsidR="00C32619" w:rsidRPr="00DF618E" w:rsidRDefault="00C32619" w:rsidP="00DF618E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电        话：15076995556</w:t>
      </w:r>
    </w:p>
    <w:p w:rsidR="00C32619" w:rsidRPr="00DF618E" w:rsidRDefault="00C32619" w:rsidP="00DF618E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联 系 单 位：丰宁满族自治县旅游和文化广电局</w:t>
      </w:r>
    </w:p>
    <w:p w:rsidR="00C32619" w:rsidRPr="00DF618E" w:rsidRDefault="00C32619" w:rsidP="00DF618E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通 讯 地 址：承德市丰宁县大阁镇宁丰路255号</w:t>
      </w:r>
    </w:p>
    <w:p w:rsidR="00662306" w:rsidRPr="00DF618E" w:rsidRDefault="00C32619" w:rsidP="00DF618E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618E">
        <w:rPr>
          <w:rFonts w:ascii="仿宋_GB2312" w:eastAsia="仿宋_GB2312" w:hint="eastAsia"/>
          <w:sz w:val="32"/>
          <w:szCs w:val="32"/>
        </w:rPr>
        <w:t>电 子 邮 箱：fnxfyzx2018@163.com</w:t>
      </w:r>
    </w:p>
    <w:sectPr w:rsidR="00662306" w:rsidRPr="00DF61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8FA" w:rsidRDefault="004628FA" w:rsidP="004628FA">
      <w:pPr>
        <w:spacing w:after="0"/>
      </w:pPr>
      <w:r>
        <w:separator/>
      </w:r>
    </w:p>
  </w:endnote>
  <w:endnote w:type="continuationSeparator" w:id="1">
    <w:p w:rsidR="004628FA" w:rsidRDefault="004628FA" w:rsidP="004628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8FA" w:rsidRDefault="004628FA" w:rsidP="004628FA">
      <w:pPr>
        <w:spacing w:after="0"/>
      </w:pPr>
      <w:r>
        <w:separator/>
      </w:r>
    </w:p>
  </w:footnote>
  <w:footnote w:type="continuationSeparator" w:id="1">
    <w:p w:rsidR="004628FA" w:rsidRDefault="004628FA" w:rsidP="004628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0EFE"/>
    <w:rsid w:val="000B3F49"/>
    <w:rsid w:val="00123FF6"/>
    <w:rsid w:val="00136C07"/>
    <w:rsid w:val="001604E2"/>
    <w:rsid w:val="00323B43"/>
    <w:rsid w:val="003951E7"/>
    <w:rsid w:val="003D37D8"/>
    <w:rsid w:val="00426133"/>
    <w:rsid w:val="004358AB"/>
    <w:rsid w:val="004628FA"/>
    <w:rsid w:val="004B6602"/>
    <w:rsid w:val="004E4428"/>
    <w:rsid w:val="00564BC9"/>
    <w:rsid w:val="00662306"/>
    <w:rsid w:val="006645C7"/>
    <w:rsid w:val="00675D67"/>
    <w:rsid w:val="008B7726"/>
    <w:rsid w:val="008E7BD7"/>
    <w:rsid w:val="009A1BDE"/>
    <w:rsid w:val="009C18A1"/>
    <w:rsid w:val="00A12629"/>
    <w:rsid w:val="00A3110A"/>
    <w:rsid w:val="00AB0931"/>
    <w:rsid w:val="00AB5BEE"/>
    <w:rsid w:val="00C32619"/>
    <w:rsid w:val="00C63D8B"/>
    <w:rsid w:val="00D31D50"/>
    <w:rsid w:val="00DA4F60"/>
    <w:rsid w:val="00DB1DBC"/>
    <w:rsid w:val="00DE255A"/>
    <w:rsid w:val="00DF6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28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28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28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28F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5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16</cp:revision>
  <dcterms:created xsi:type="dcterms:W3CDTF">2008-09-11T17:20:00Z</dcterms:created>
  <dcterms:modified xsi:type="dcterms:W3CDTF">2020-05-06T08:30:00Z</dcterms:modified>
</cp:coreProperties>
</file>